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BC854" w14:textId="30BB6637" w:rsidR="003D614A" w:rsidRPr="00441D86" w:rsidRDefault="00CB7385" w:rsidP="003D614A">
      <w:pPr>
        <w:spacing w:after="120" w:line="240" w:lineRule="auto"/>
        <w:rPr>
          <w:rFonts w:ascii="Footlight MT Light" w:eastAsia="Times New Roman" w:hAnsi="Footlight MT Light" w:cs="Times New Roman"/>
          <w:b/>
          <w:sz w:val="24"/>
          <w:szCs w:val="24"/>
        </w:rPr>
      </w:pPr>
      <w:r w:rsidRPr="00441D86">
        <w:rPr>
          <w:rFonts w:ascii="Footlight MT Light" w:eastAsia="Times New Roman" w:hAnsi="Footlight MT Light" w:cs="Times New Roman"/>
          <w:b/>
          <w:sz w:val="24"/>
          <w:szCs w:val="24"/>
        </w:rPr>
        <w:t xml:space="preserve">               </w:t>
      </w:r>
      <w:r w:rsidRPr="00441D86">
        <w:rPr>
          <w:rFonts w:ascii="Footlight MT Light" w:eastAsia="Times New Roman" w:hAnsi="Footlight MT Light" w:cs="Times New Roman"/>
          <w:b/>
          <w:sz w:val="24"/>
          <w:szCs w:val="24"/>
        </w:rPr>
        <w:tab/>
        <w:t xml:space="preserve">  </w:t>
      </w:r>
    </w:p>
    <w:p w14:paraId="7FF58825" w14:textId="197B189C" w:rsidR="00A23D5C" w:rsidRPr="00441D86" w:rsidRDefault="00AC6C5B" w:rsidP="003D614A">
      <w:pPr>
        <w:spacing w:after="120" w:line="240" w:lineRule="auto"/>
        <w:jc w:val="center"/>
        <w:rPr>
          <w:rFonts w:ascii="Footlight MT Light" w:eastAsia="Times New Roman" w:hAnsi="Footlight MT Light" w:cs="Times New Roman"/>
          <w:b/>
          <w:sz w:val="24"/>
          <w:szCs w:val="24"/>
        </w:rPr>
      </w:pPr>
      <w:r w:rsidRPr="00441D86">
        <w:rPr>
          <w:rFonts w:ascii="Footlight MT Light" w:eastAsia="Times New Roman" w:hAnsi="Footlight MT Light" w:cs="Times New Roman"/>
          <w:b/>
          <w:sz w:val="24"/>
          <w:szCs w:val="24"/>
        </w:rPr>
        <w:t>Integrated Skills Elementary</w:t>
      </w:r>
    </w:p>
    <w:p w14:paraId="67ADE782" w14:textId="78CBCBC3" w:rsidR="00A23D5C" w:rsidRPr="00441D86" w:rsidRDefault="00E728A8" w:rsidP="003D614A">
      <w:pPr>
        <w:spacing w:after="120" w:line="240" w:lineRule="auto"/>
        <w:jc w:val="center"/>
        <w:rPr>
          <w:rFonts w:ascii="Footlight MT Light" w:eastAsia="Times New Roman" w:hAnsi="Footlight MT Light" w:cs="Times New Roman"/>
          <w:sz w:val="24"/>
          <w:szCs w:val="24"/>
        </w:rPr>
      </w:pPr>
      <w:r w:rsidRPr="00441D86">
        <w:rPr>
          <w:rFonts w:ascii="Footlight MT Light" w:eastAsia="Times New Roman" w:hAnsi="Footlight MT Light" w:cs="Times New Roman"/>
          <w:sz w:val="24"/>
          <w:szCs w:val="24"/>
        </w:rPr>
        <w:t>Fall</w:t>
      </w:r>
      <w:r w:rsidR="00B30A18" w:rsidRPr="00441D86">
        <w:rPr>
          <w:rFonts w:ascii="Footlight MT Light" w:eastAsia="Times New Roman" w:hAnsi="Footlight MT Light" w:cs="Times New Roman"/>
          <w:sz w:val="24"/>
          <w:szCs w:val="24"/>
        </w:rPr>
        <w:t xml:space="preserve"> </w:t>
      </w:r>
      <w:r w:rsidR="003D614A" w:rsidRPr="00441D86">
        <w:rPr>
          <w:rFonts w:ascii="Footlight MT Light" w:eastAsia="Times New Roman" w:hAnsi="Footlight MT Light" w:cs="Times New Roman"/>
          <w:sz w:val="24"/>
          <w:szCs w:val="24"/>
        </w:rPr>
        <w:t xml:space="preserve">&amp; Spring </w:t>
      </w:r>
      <w:r w:rsidR="00B30A18" w:rsidRPr="00441D86">
        <w:rPr>
          <w:rFonts w:ascii="Footlight MT Light" w:eastAsia="Times New Roman" w:hAnsi="Footlight MT Light" w:cs="Times New Roman"/>
          <w:sz w:val="24"/>
          <w:szCs w:val="24"/>
        </w:rPr>
        <w:t>Term</w:t>
      </w:r>
      <w:r w:rsidR="003D614A" w:rsidRPr="00441D86">
        <w:rPr>
          <w:rFonts w:ascii="Footlight MT Light" w:eastAsia="Times New Roman" w:hAnsi="Footlight MT Light" w:cs="Times New Roman"/>
          <w:sz w:val="24"/>
          <w:szCs w:val="24"/>
        </w:rPr>
        <w:t>s</w:t>
      </w:r>
      <w:r w:rsidR="00B30A18" w:rsidRPr="00441D86">
        <w:rPr>
          <w:rFonts w:ascii="Footlight MT Light" w:eastAsia="Times New Roman" w:hAnsi="Footlight MT Light" w:cs="Times New Roman"/>
          <w:sz w:val="24"/>
          <w:szCs w:val="24"/>
        </w:rPr>
        <w:t xml:space="preserve">, </w:t>
      </w:r>
      <w:r w:rsidR="00ED123C" w:rsidRPr="00441D86">
        <w:rPr>
          <w:rFonts w:ascii="Footlight MT Light" w:eastAsia="Times New Roman" w:hAnsi="Footlight MT Light" w:cs="Times New Roman"/>
          <w:sz w:val="24"/>
          <w:szCs w:val="24"/>
        </w:rPr>
        <w:t>202</w:t>
      </w:r>
      <w:r w:rsidR="009B35B6" w:rsidRPr="00441D86">
        <w:rPr>
          <w:rFonts w:ascii="Footlight MT Light" w:eastAsia="Times New Roman" w:hAnsi="Footlight MT Light" w:cs="Times New Roman"/>
          <w:sz w:val="24"/>
          <w:szCs w:val="24"/>
        </w:rPr>
        <w:t>6</w:t>
      </w:r>
      <w:r w:rsidR="00ED123C" w:rsidRPr="00441D86">
        <w:rPr>
          <w:rFonts w:ascii="Footlight MT Light" w:eastAsia="Times New Roman" w:hAnsi="Footlight MT Light" w:cs="Times New Roman"/>
          <w:sz w:val="24"/>
          <w:szCs w:val="24"/>
        </w:rPr>
        <w:t>-</w:t>
      </w:r>
      <w:r w:rsidR="00B30A18" w:rsidRPr="00441D86">
        <w:rPr>
          <w:rFonts w:ascii="Footlight MT Light" w:eastAsia="Times New Roman" w:hAnsi="Footlight MT Light" w:cs="Times New Roman"/>
          <w:sz w:val="24"/>
          <w:szCs w:val="24"/>
        </w:rPr>
        <w:t>202</w:t>
      </w:r>
      <w:r w:rsidR="009B35B6" w:rsidRPr="00441D86">
        <w:rPr>
          <w:rFonts w:ascii="Footlight MT Light" w:eastAsia="Times New Roman" w:hAnsi="Footlight MT Light" w:cs="Times New Roman"/>
          <w:sz w:val="24"/>
          <w:szCs w:val="24"/>
        </w:rPr>
        <w:t>7</w:t>
      </w:r>
    </w:p>
    <w:p w14:paraId="159766A8" w14:textId="77777777" w:rsidR="004E6926" w:rsidRPr="00441D86" w:rsidRDefault="004E6926">
      <w:pPr>
        <w:spacing w:after="0" w:line="240" w:lineRule="auto"/>
        <w:jc w:val="both"/>
        <w:rPr>
          <w:rFonts w:ascii="Times New Roman" w:eastAsia="Times New Roman" w:hAnsi="Times New Roman" w:cs="Times New Roman"/>
          <w:b/>
        </w:rPr>
      </w:pPr>
    </w:p>
    <w:p w14:paraId="7756BA9B" w14:textId="77777777" w:rsidR="004E6926" w:rsidRPr="00441D86" w:rsidRDefault="004E6926">
      <w:pPr>
        <w:spacing w:after="0" w:line="240" w:lineRule="auto"/>
        <w:jc w:val="both"/>
        <w:rPr>
          <w:rFonts w:ascii="Footlight MT Light" w:eastAsia="Times New Roman" w:hAnsi="Footlight MT Light" w:cs="Times New Roman"/>
          <w:b/>
        </w:rPr>
      </w:pPr>
    </w:p>
    <w:p w14:paraId="59580370" w14:textId="77777777" w:rsidR="00A23D5C" w:rsidRPr="00441D86" w:rsidRDefault="00E56BEA">
      <w:pPr>
        <w:spacing w:after="0" w:line="240" w:lineRule="auto"/>
        <w:jc w:val="both"/>
        <w:rPr>
          <w:rFonts w:ascii="Footlight MT Light" w:eastAsia="Times New Roman" w:hAnsi="Footlight MT Light" w:cs="Times New Roman"/>
          <w:b/>
        </w:rPr>
      </w:pPr>
      <w:r w:rsidRPr="00441D86">
        <w:rPr>
          <w:rFonts w:ascii="Footlight MT Light" w:eastAsia="Times New Roman" w:hAnsi="Footlight MT Light" w:cs="Times New Roman"/>
          <w:b/>
        </w:rPr>
        <w:t>PREREQUISITES</w:t>
      </w:r>
      <w:r w:rsidR="0082722B" w:rsidRPr="00441D86">
        <w:rPr>
          <w:rFonts w:ascii="Footlight MT Light" w:eastAsia="Times New Roman" w:hAnsi="Footlight MT Light" w:cs="Times New Roman"/>
          <w:b/>
        </w:rPr>
        <w:t xml:space="preserve">: </w:t>
      </w:r>
    </w:p>
    <w:p w14:paraId="4C8B9AC9" w14:textId="77777777" w:rsidR="003D614A" w:rsidRPr="00441D86" w:rsidRDefault="003D614A">
      <w:pPr>
        <w:spacing w:after="0" w:line="240" w:lineRule="auto"/>
        <w:jc w:val="both"/>
        <w:rPr>
          <w:rFonts w:ascii="Footlight MT Light" w:eastAsia="Times New Roman" w:hAnsi="Footlight MT Light" w:cs="Times New Roman"/>
          <w:b/>
        </w:rPr>
      </w:pPr>
    </w:p>
    <w:p w14:paraId="39E8CEB4" w14:textId="77777777" w:rsidR="00A23D5C" w:rsidRPr="00441D86" w:rsidRDefault="0082722B">
      <w:pPr>
        <w:spacing w:after="0" w:line="240" w:lineRule="auto"/>
        <w:jc w:val="both"/>
        <w:rPr>
          <w:rFonts w:ascii="Footlight MT Light" w:eastAsia="Times New Roman" w:hAnsi="Footlight MT Light" w:cs="Times New Roman"/>
          <w:b/>
        </w:rPr>
      </w:pPr>
      <w:r w:rsidRPr="00441D86">
        <w:rPr>
          <w:rFonts w:ascii="Footlight MT Light" w:eastAsia="Times New Roman" w:hAnsi="Footlight MT Light" w:cs="Times New Roman"/>
          <w:b/>
        </w:rPr>
        <w:t xml:space="preserve">Instruction </w:t>
      </w:r>
      <w:r w:rsidR="00E56BEA" w:rsidRPr="00441D86">
        <w:rPr>
          <w:rFonts w:ascii="Footlight MT Light" w:eastAsia="Times New Roman" w:hAnsi="Footlight MT Light" w:cs="Times New Roman"/>
          <w:b/>
        </w:rPr>
        <w:t>materials</w:t>
      </w:r>
      <w:r w:rsidRPr="00441D86">
        <w:rPr>
          <w:rFonts w:ascii="Footlight MT Light" w:eastAsia="Times New Roman" w:hAnsi="Footlight MT Light" w:cs="Times New Roman"/>
          <w:b/>
        </w:rPr>
        <w:t>:</w:t>
      </w:r>
    </w:p>
    <w:p w14:paraId="334EB0CC" w14:textId="77777777" w:rsidR="00E728A8" w:rsidRPr="00441D86" w:rsidRDefault="00E728A8">
      <w:pPr>
        <w:spacing w:after="0" w:line="240" w:lineRule="auto"/>
        <w:jc w:val="both"/>
        <w:rPr>
          <w:rFonts w:ascii="Footlight MT Light" w:eastAsia="Times New Roman" w:hAnsi="Footlight MT Light" w:cs="Times New Roman"/>
          <w:b/>
        </w:rPr>
      </w:pPr>
    </w:p>
    <w:p w14:paraId="6CE1610B" w14:textId="3D3355AE" w:rsidR="00F85DF8" w:rsidRPr="00441D86" w:rsidRDefault="003D614A" w:rsidP="00B22CF3">
      <w:pPr>
        <w:pStyle w:val="ListeParagraf"/>
        <w:numPr>
          <w:ilvl w:val="0"/>
          <w:numId w:val="18"/>
        </w:numPr>
        <w:spacing w:after="0" w:line="240" w:lineRule="auto"/>
        <w:ind w:left="567" w:hanging="283"/>
        <w:jc w:val="both"/>
        <w:rPr>
          <w:rFonts w:ascii="Footlight MT Light" w:eastAsia="Times New Roman" w:hAnsi="Footlight MT Light" w:cs="Times New Roman"/>
        </w:rPr>
      </w:pPr>
      <w:r w:rsidRPr="00441D86">
        <w:rPr>
          <w:rFonts w:ascii="Footlight MT Light" w:eastAsia="Times New Roman" w:hAnsi="Footlight MT Light" w:cs="Times New Roman"/>
        </w:rPr>
        <w:t>Koeing, C. L.</w:t>
      </w:r>
      <w:r w:rsidR="00267EAA" w:rsidRPr="00441D86">
        <w:rPr>
          <w:rFonts w:ascii="Footlight MT Light" w:eastAsia="Times New Roman" w:hAnsi="Footlight MT Light" w:cs="Times New Roman"/>
        </w:rPr>
        <w:t xml:space="preserve">, </w:t>
      </w:r>
      <w:proofErr w:type="spellStart"/>
      <w:r w:rsidRPr="00441D86">
        <w:rPr>
          <w:rFonts w:ascii="Footlight MT Light" w:eastAsia="Times New Roman" w:hAnsi="Footlight MT Light" w:cs="Times New Roman"/>
        </w:rPr>
        <w:t>Oxenden</w:t>
      </w:r>
      <w:proofErr w:type="spellEnd"/>
      <w:r w:rsidRPr="00441D86">
        <w:rPr>
          <w:rFonts w:ascii="Footlight MT Light" w:eastAsia="Times New Roman" w:hAnsi="Footlight MT Light" w:cs="Times New Roman"/>
        </w:rPr>
        <w:t>, C., Chomack</w:t>
      </w:r>
      <w:r w:rsidRPr="00441D86">
        <w:rPr>
          <w:rFonts w:ascii="Footlight MT Light" w:eastAsia="Times New Roman" w:hAnsi="Footlight MT Light"/>
        </w:rPr>
        <w:t>i, K. &amp; Lambert, J.</w:t>
      </w:r>
      <w:r w:rsidR="00267EAA" w:rsidRPr="00441D86">
        <w:rPr>
          <w:rFonts w:ascii="Footlight MT Light" w:eastAsia="Times New Roman" w:hAnsi="Footlight MT Light" w:cs="Times New Roman"/>
        </w:rPr>
        <w:t xml:space="preserve"> (20</w:t>
      </w:r>
      <w:r w:rsidR="00836081" w:rsidRPr="00441D86">
        <w:rPr>
          <w:rFonts w:ascii="Footlight MT Light" w:eastAsia="Times New Roman" w:hAnsi="Footlight MT Light" w:cs="Times New Roman"/>
        </w:rPr>
        <w:t>2</w:t>
      </w:r>
      <w:r w:rsidRPr="00441D86">
        <w:rPr>
          <w:rFonts w:ascii="Footlight MT Light" w:eastAsia="Times New Roman" w:hAnsi="Footlight MT Light" w:cs="Times New Roman"/>
        </w:rPr>
        <w:t>6</w:t>
      </w:r>
      <w:r w:rsidR="00267EAA" w:rsidRPr="00441D86">
        <w:rPr>
          <w:rFonts w:ascii="Footlight MT Light" w:eastAsia="Times New Roman" w:hAnsi="Footlight MT Light" w:cs="Times New Roman"/>
        </w:rPr>
        <w:t xml:space="preserve">). </w:t>
      </w:r>
      <w:r w:rsidRPr="00441D86">
        <w:rPr>
          <w:rFonts w:ascii="Footlight MT Light" w:eastAsia="Times New Roman" w:hAnsi="Footlight MT Light" w:cs="Times New Roman"/>
        </w:rPr>
        <w:t>English File Elementary</w:t>
      </w:r>
      <w:r w:rsidR="00267EAA" w:rsidRPr="00441D86">
        <w:rPr>
          <w:rFonts w:ascii="Footlight MT Light" w:eastAsia="Times New Roman" w:hAnsi="Footlight MT Light" w:cs="Times New Roman"/>
        </w:rPr>
        <w:t>.</w:t>
      </w:r>
      <w:r w:rsidR="00F85DF8" w:rsidRPr="00441D86">
        <w:rPr>
          <w:rFonts w:ascii="Footlight MT Light" w:eastAsia="Times New Roman" w:hAnsi="Footlight MT Light" w:cs="Times New Roman"/>
        </w:rPr>
        <w:t xml:space="preserve"> </w:t>
      </w:r>
      <w:r w:rsidRPr="00441D86">
        <w:rPr>
          <w:rFonts w:ascii="Footlight MT Light" w:eastAsia="Times New Roman" w:hAnsi="Footlight MT Light" w:cs="Times New Roman"/>
        </w:rPr>
        <w:t>5th</w:t>
      </w:r>
      <w:r w:rsidR="00267EAA" w:rsidRPr="00441D86">
        <w:rPr>
          <w:rFonts w:ascii="Footlight MT Light" w:eastAsia="Times New Roman" w:hAnsi="Footlight MT Light" w:cs="Times New Roman"/>
        </w:rPr>
        <w:t xml:space="preserve"> ed., </w:t>
      </w:r>
      <w:r w:rsidRPr="00441D86">
        <w:rPr>
          <w:rFonts w:ascii="Footlight MT Light" w:eastAsia="Times New Roman" w:hAnsi="Footlight MT Light" w:cs="Times New Roman"/>
        </w:rPr>
        <w:t>Oxford University Press</w:t>
      </w:r>
      <w:r w:rsidR="004A4792" w:rsidRPr="00441D86">
        <w:rPr>
          <w:rFonts w:ascii="Footlight MT Light" w:eastAsia="Times New Roman" w:hAnsi="Footlight MT Light" w:cs="Times New Roman"/>
        </w:rPr>
        <w:t>.</w:t>
      </w:r>
    </w:p>
    <w:p w14:paraId="1D54C228" w14:textId="77777777" w:rsidR="00A23D5C" w:rsidRPr="00441D86" w:rsidRDefault="0082722B" w:rsidP="00CC6A05">
      <w:pPr>
        <w:spacing w:before="240" w:after="0" w:line="240" w:lineRule="auto"/>
        <w:jc w:val="both"/>
        <w:rPr>
          <w:rFonts w:ascii="Footlight MT Light" w:eastAsia="Times New Roman" w:hAnsi="Footlight MT Light" w:cs="Times New Roman"/>
          <w:b/>
        </w:rPr>
      </w:pPr>
      <w:r w:rsidRPr="00441D86">
        <w:rPr>
          <w:rFonts w:ascii="Footlight MT Light" w:eastAsia="Times New Roman" w:hAnsi="Footlight MT Light" w:cs="Times New Roman"/>
          <w:b/>
        </w:rPr>
        <w:t xml:space="preserve">Course description: </w:t>
      </w:r>
    </w:p>
    <w:p w14:paraId="57A94661" w14:textId="77777777" w:rsidR="00E728A8" w:rsidRPr="00441D86" w:rsidRDefault="00E728A8">
      <w:pPr>
        <w:spacing w:after="0" w:line="240" w:lineRule="auto"/>
        <w:jc w:val="both"/>
        <w:rPr>
          <w:rFonts w:ascii="Footlight MT Light" w:eastAsia="Times New Roman" w:hAnsi="Footlight MT Light" w:cs="Times New Roman"/>
        </w:rPr>
      </w:pPr>
    </w:p>
    <w:p w14:paraId="13FDECE1" w14:textId="47E4FDAC" w:rsidR="00F85DF8" w:rsidRPr="00441D86" w:rsidRDefault="00E728A8" w:rsidP="00E728A8">
      <w:pPr>
        <w:spacing w:after="0" w:line="240" w:lineRule="auto"/>
        <w:jc w:val="both"/>
        <w:rPr>
          <w:rFonts w:ascii="Footlight MT Light" w:eastAsia="Times New Roman" w:hAnsi="Footlight MT Light" w:cs="Times New Roman"/>
        </w:rPr>
      </w:pPr>
      <w:r w:rsidRPr="00441D86">
        <w:rPr>
          <w:rFonts w:ascii="Footlight MT Light" w:eastAsia="Times New Roman" w:hAnsi="Footlight MT Light" w:cs="Times New Roman"/>
        </w:rPr>
        <w:t>This course</w:t>
      </w:r>
      <w:r w:rsidR="00F85DF8" w:rsidRPr="00441D86">
        <w:rPr>
          <w:rFonts w:ascii="Footlight MT Light" w:eastAsia="Times New Roman" w:hAnsi="Footlight MT Light" w:cs="Times New Roman"/>
        </w:rPr>
        <w:t xml:space="preserve"> is designed to</w:t>
      </w:r>
      <w:r w:rsidR="004A558B" w:rsidRPr="00441D86">
        <w:rPr>
          <w:rFonts w:ascii="Footlight MT Light" w:eastAsia="Times New Roman" w:hAnsi="Footlight MT Light" w:cs="Times New Roman"/>
        </w:rPr>
        <w:t xml:space="preserve"> foster balanced linguistic progression by synthesizing receptive and productive language capacities within a structured communicative framework. Tailored to meet the foundational academic needs of prep-year students, the course facilitates systematic vocabulary acquisition, functional grammar mastery, and core-skill development. Upon successful completion, learners achieve the requisite competency to seamlessly transition to the next proficiency level. </w:t>
      </w:r>
      <w:r w:rsidRPr="00441D86">
        <w:rPr>
          <w:rFonts w:ascii="Footlight MT Light" w:eastAsia="Times New Roman" w:hAnsi="Footlight MT Light" w:cs="Times New Roman"/>
        </w:rPr>
        <w:t xml:space="preserve"> </w:t>
      </w:r>
    </w:p>
    <w:p w14:paraId="0F752DF6" w14:textId="77777777" w:rsidR="00A23D5C" w:rsidRPr="00441D86" w:rsidRDefault="0082722B" w:rsidP="00CC6A05">
      <w:pPr>
        <w:spacing w:before="240" w:after="0" w:line="240" w:lineRule="auto"/>
        <w:jc w:val="both"/>
        <w:rPr>
          <w:rFonts w:ascii="Footlight MT Light" w:eastAsia="Times New Roman" w:hAnsi="Footlight MT Light" w:cs="Times New Roman"/>
          <w:b/>
        </w:rPr>
      </w:pPr>
      <w:r w:rsidRPr="00441D86">
        <w:rPr>
          <w:rFonts w:ascii="Footlight MT Light" w:eastAsia="Times New Roman" w:hAnsi="Footlight MT Light" w:cs="Times New Roman"/>
          <w:b/>
        </w:rPr>
        <w:t xml:space="preserve">Course </w:t>
      </w:r>
      <w:r w:rsidR="00195CAA" w:rsidRPr="00441D86">
        <w:rPr>
          <w:rFonts w:ascii="Footlight MT Light" w:eastAsia="Times New Roman" w:hAnsi="Footlight MT Light" w:cs="Times New Roman"/>
          <w:b/>
        </w:rPr>
        <w:t>learning outcomes</w:t>
      </w:r>
      <w:r w:rsidRPr="00441D86">
        <w:rPr>
          <w:rFonts w:ascii="Footlight MT Light" w:eastAsia="Times New Roman" w:hAnsi="Footlight MT Light" w:cs="Times New Roman"/>
          <w:b/>
        </w:rPr>
        <w:t>:</w:t>
      </w:r>
    </w:p>
    <w:p w14:paraId="1D70EF04" w14:textId="77777777" w:rsidR="00A23D5C" w:rsidRPr="00441D86" w:rsidRDefault="0082722B" w:rsidP="00E728A8">
      <w:pPr>
        <w:spacing w:before="240" w:after="0" w:line="240" w:lineRule="auto"/>
        <w:jc w:val="both"/>
        <w:rPr>
          <w:rFonts w:ascii="Footlight MT Light" w:eastAsia="Times New Roman" w:hAnsi="Footlight MT Light" w:cs="Times New Roman"/>
        </w:rPr>
      </w:pPr>
      <w:r w:rsidRPr="00441D86">
        <w:rPr>
          <w:rFonts w:ascii="Footlight MT Light" w:eastAsia="Times New Roman" w:hAnsi="Footlight MT Light" w:cs="Times New Roman"/>
        </w:rPr>
        <w:t>By the end of this course, the students are expected to;</w:t>
      </w:r>
    </w:p>
    <w:p w14:paraId="108E2C38" w14:textId="77777777" w:rsidR="00E728A8" w:rsidRPr="00441D86" w:rsidRDefault="00E728A8">
      <w:pPr>
        <w:spacing w:after="0" w:line="240" w:lineRule="auto"/>
        <w:jc w:val="both"/>
        <w:rPr>
          <w:rFonts w:ascii="Footlight MT Light" w:eastAsia="Times New Roman" w:hAnsi="Footlight MT Light" w:cs="Times New Roman"/>
        </w:rPr>
      </w:pPr>
    </w:p>
    <w:p w14:paraId="28628779" w14:textId="77777777" w:rsidR="004A558B" w:rsidRPr="00441D86" w:rsidRDefault="004A558B" w:rsidP="00B22CF3">
      <w:pPr>
        <w:pStyle w:val="ListeParagraf"/>
        <w:numPr>
          <w:ilvl w:val="0"/>
          <w:numId w:val="4"/>
        </w:numPr>
        <w:pBdr>
          <w:top w:val="nil"/>
          <w:left w:val="nil"/>
          <w:bottom w:val="nil"/>
          <w:right w:val="nil"/>
          <w:between w:val="nil"/>
        </w:pBdr>
        <w:ind w:left="567" w:hanging="283"/>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understand and use everyday expressions and very basic phrases aimed at the satisfaction of needs of a concrete type.</w:t>
      </w:r>
    </w:p>
    <w:p w14:paraId="78403EE2" w14:textId="77777777" w:rsidR="004A558B" w:rsidRPr="00441D86" w:rsidRDefault="004A558B" w:rsidP="00B22CF3">
      <w:pPr>
        <w:pStyle w:val="ListeParagraf"/>
        <w:numPr>
          <w:ilvl w:val="0"/>
          <w:numId w:val="4"/>
        </w:numPr>
        <w:pBdr>
          <w:top w:val="nil"/>
          <w:left w:val="nil"/>
          <w:bottom w:val="nil"/>
          <w:right w:val="nil"/>
          <w:between w:val="nil"/>
        </w:pBdr>
        <w:ind w:left="567" w:hanging="283"/>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introduce themselves and others and ask and answer questions about personal details such as where they live, people they know, and things they have.   </w:t>
      </w:r>
    </w:p>
    <w:p w14:paraId="5A99C485" w14:textId="77777777" w:rsidR="004A558B" w:rsidRPr="00441D86" w:rsidRDefault="004A558B" w:rsidP="00B22CF3">
      <w:pPr>
        <w:pStyle w:val="ListeParagraf"/>
        <w:numPr>
          <w:ilvl w:val="0"/>
          <w:numId w:val="4"/>
        </w:numPr>
        <w:pBdr>
          <w:top w:val="nil"/>
          <w:left w:val="nil"/>
          <w:bottom w:val="nil"/>
          <w:right w:val="nil"/>
          <w:between w:val="nil"/>
        </w:pBdr>
        <w:ind w:left="567" w:hanging="283"/>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interact in a simple way provided the other person talks slowly and clearly and is prepared to help.   </w:t>
      </w:r>
    </w:p>
    <w:p w14:paraId="6FDF3148" w14:textId="77777777" w:rsidR="004A558B" w:rsidRPr="00441D86" w:rsidRDefault="004A558B" w:rsidP="00B22CF3">
      <w:pPr>
        <w:pStyle w:val="ListeParagraf"/>
        <w:numPr>
          <w:ilvl w:val="0"/>
          <w:numId w:val="4"/>
        </w:numPr>
        <w:pBdr>
          <w:top w:val="nil"/>
          <w:left w:val="nil"/>
          <w:bottom w:val="nil"/>
          <w:right w:val="nil"/>
          <w:between w:val="nil"/>
        </w:pBdr>
        <w:ind w:left="567" w:hanging="283"/>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understand sentences and frequently used expressions related to areas of most immediate relevance (e.g., very basic personal and family information, shopping, local geography, employment).   </w:t>
      </w:r>
    </w:p>
    <w:p w14:paraId="10822EC6" w14:textId="77777777" w:rsidR="004A558B" w:rsidRPr="00441D86" w:rsidRDefault="004A558B" w:rsidP="00B22CF3">
      <w:pPr>
        <w:pStyle w:val="ListeParagraf"/>
        <w:numPr>
          <w:ilvl w:val="0"/>
          <w:numId w:val="4"/>
        </w:numPr>
        <w:pBdr>
          <w:top w:val="nil"/>
          <w:left w:val="nil"/>
          <w:bottom w:val="nil"/>
          <w:right w:val="nil"/>
          <w:between w:val="nil"/>
        </w:pBdr>
        <w:ind w:left="567" w:hanging="283"/>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communicate in simple and routine tasks requiring a simple and direct exchange of information on familiar and routine matters.   </w:t>
      </w:r>
    </w:p>
    <w:p w14:paraId="1210791B" w14:textId="7FF07A7F" w:rsidR="004A558B" w:rsidRPr="00441D86" w:rsidRDefault="004A558B" w:rsidP="00B22CF3">
      <w:pPr>
        <w:pStyle w:val="ListeParagraf"/>
        <w:numPr>
          <w:ilvl w:val="0"/>
          <w:numId w:val="4"/>
        </w:numPr>
        <w:pBdr>
          <w:top w:val="nil"/>
          <w:left w:val="nil"/>
          <w:bottom w:val="nil"/>
          <w:right w:val="nil"/>
          <w:between w:val="nil"/>
        </w:pBdr>
        <w:ind w:left="567" w:hanging="283"/>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describe in simple terms aspects of their background, immediate environment, and matters in areas of immediate need.   </w:t>
      </w:r>
      <w:r w:rsidR="00F85DF8" w:rsidRPr="00441D86">
        <w:rPr>
          <w:rFonts w:ascii="Footlight MT Light" w:eastAsia="Times New Roman" w:hAnsi="Footlight MT Light" w:cs="Times New Roman"/>
          <w:color w:val="000000"/>
        </w:rPr>
        <w:t xml:space="preserve"> </w:t>
      </w:r>
    </w:p>
    <w:p w14:paraId="68A1F862" w14:textId="2F9F6C74" w:rsidR="00A23D5C" w:rsidRPr="00441D86" w:rsidRDefault="00F35971" w:rsidP="00CC6A05">
      <w:pPr>
        <w:pBdr>
          <w:top w:val="nil"/>
          <w:left w:val="nil"/>
          <w:bottom w:val="nil"/>
          <w:right w:val="nil"/>
          <w:between w:val="nil"/>
        </w:pBdr>
        <w:spacing w:before="240" w:after="0" w:line="240" w:lineRule="auto"/>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COURSE PRINCIPALS</w:t>
      </w:r>
    </w:p>
    <w:p w14:paraId="28C2AC3B" w14:textId="77777777" w:rsidR="00A23D5C" w:rsidRPr="00441D86"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Length and</w:t>
      </w:r>
      <w:r w:rsidR="003170A9" w:rsidRPr="00441D86">
        <w:rPr>
          <w:rFonts w:ascii="Footlight MT Light" w:eastAsia="Times New Roman" w:hAnsi="Footlight MT Light" w:cs="Times New Roman"/>
          <w:b/>
          <w:color w:val="000000"/>
        </w:rPr>
        <w:t xml:space="preserve"> participation in the classes </w:t>
      </w:r>
    </w:p>
    <w:p w14:paraId="4F562B19" w14:textId="5D8A0101" w:rsidR="00A23D5C" w:rsidRPr="00441D86"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The instr</w:t>
      </w:r>
      <w:r w:rsidR="00267EAA" w:rsidRPr="00441D86">
        <w:rPr>
          <w:rFonts w:ascii="Footlight MT Light" w:eastAsia="Times New Roman" w:hAnsi="Footlight MT Light" w:cs="Times New Roman"/>
          <w:color w:val="000000"/>
        </w:rPr>
        <w:t xml:space="preserve">uction period of the course is </w:t>
      </w:r>
      <w:r w:rsidR="000625E6" w:rsidRPr="00441D86">
        <w:rPr>
          <w:rFonts w:ascii="Footlight MT Light" w:eastAsia="Times New Roman" w:hAnsi="Footlight MT Light" w:cs="Times New Roman"/>
          <w:color w:val="000000"/>
        </w:rPr>
        <w:t>18</w:t>
      </w:r>
      <w:r w:rsidR="005205E3" w:rsidRPr="00441D86">
        <w:rPr>
          <w:rFonts w:ascii="Footlight MT Light" w:eastAsia="Times New Roman" w:hAnsi="Footlight MT Light" w:cs="Times New Roman"/>
          <w:color w:val="000000"/>
        </w:rPr>
        <w:t xml:space="preserve"> hours/weekly for </w:t>
      </w:r>
      <w:r w:rsidR="000625E6" w:rsidRPr="00441D86">
        <w:rPr>
          <w:rFonts w:ascii="Footlight MT Light" w:eastAsia="Times New Roman" w:hAnsi="Footlight MT Light" w:cs="Times New Roman"/>
          <w:color w:val="000000"/>
        </w:rPr>
        <w:t>8</w:t>
      </w:r>
      <w:r w:rsidRPr="00441D86">
        <w:rPr>
          <w:rFonts w:ascii="Footlight MT Light" w:eastAsia="Times New Roman" w:hAnsi="Footlight MT Light" w:cs="Times New Roman"/>
          <w:color w:val="000000"/>
        </w:rPr>
        <w:t xml:space="preserve"> </w:t>
      </w:r>
      <w:r w:rsidR="003170A9" w:rsidRPr="00441D86">
        <w:rPr>
          <w:rFonts w:ascii="Footlight MT Light" w:eastAsia="Times New Roman" w:hAnsi="Footlight MT Light" w:cs="Times New Roman"/>
          <w:color w:val="000000"/>
        </w:rPr>
        <w:t xml:space="preserve">teaching </w:t>
      </w:r>
      <w:r w:rsidRPr="00441D86">
        <w:rPr>
          <w:rFonts w:ascii="Footlight MT Light" w:eastAsia="Times New Roman" w:hAnsi="Footlight MT Light" w:cs="Times New Roman"/>
          <w:color w:val="000000"/>
        </w:rPr>
        <w:t>weeks. There will be no classes</w:t>
      </w:r>
      <w:r w:rsidR="00E47011" w:rsidRPr="00441D86">
        <w:rPr>
          <w:rFonts w:ascii="Footlight MT Light" w:eastAsia="Times New Roman" w:hAnsi="Footlight MT Light" w:cs="Times New Roman"/>
          <w:color w:val="000000"/>
        </w:rPr>
        <w:t xml:space="preserve"> during the </w:t>
      </w:r>
      <w:r w:rsidR="000625E6" w:rsidRPr="00441D86">
        <w:rPr>
          <w:rFonts w:ascii="Footlight MT Light" w:eastAsia="Times New Roman" w:hAnsi="Footlight MT Light" w:cs="Times New Roman"/>
          <w:color w:val="000000"/>
        </w:rPr>
        <w:t>end of term</w:t>
      </w:r>
      <w:r w:rsidR="00E47011" w:rsidRPr="00441D86">
        <w:rPr>
          <w:rFonts w:ascii="Footlight MT Light" w:eastAsia="Times New Roman" w:hAnsi="Footlight MT Light" w:cs="Times New Roman"/>
          <w:color w:val="000000"/>
        </w:rPr>
        <w:t xml:space="preserve"> exam week. </w:t>
      </w:r>
      <w:r w:rsidRPr="00441D86">
        <w:rPr>
          <w:rFonts w:ascii="Footlight MT Light" w:eastAsia="Times New Roman" w:hAnsi="Footlight MT Light" w:cs="Times New Roman"/>
          <w:color w:val="000000"/>
        </w:rPr>
        <w:t>Remedial class work shall be organised in case of the cancellation of the classes due to public holiday, meetings and other unexpected commitments. The classes will be held as planned and announced</w:t>
      </w:r>
      <w:r w:rsidR="003170A9" w:rsidRPr="00441D86">
        <w:rPr>
          <w:rFonts w:ascii="Footlight MT Light" w:eastAsia="Times New Roman" w:hAnsi="Footlight MT Light" w:cs="Times New Roman"/>
          <w:color w:val="000000"/>
        </w:rPr>
        <w:t xml:space="preserve">. </w:t>
      </w:r>
    </w:p>
    <w:p w14:paraId="37C04BDA" w14:textId="77777777" w:rsidR="00A23D5C" w:rsidRPr="00441D86"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 xml:space="preserve">Attendance </w:t>
      </w:r>
    </w:p>
    <w:p w14:paraId="672AC801" w14:textId="03FDEBDB" w:rsidR="00A23D5C" w:rsidRPr="00441D86" w:rsidRDefault="00502344">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Students are allowed to be absent from classes up to </w:t>
      </w:r>
      <w:r w:rsidR="000625E6" w:rsidRPr="00441D86">
        <w:rPr>
          <w:rFonts w:ascii="Footlight MT Light" w:eastAsia="Times New Roman" w:hAnsi="Footlight MT Light" w:cs="Times New Roman"/>
          <w:color w:val="000000"/>
        </w:rPr>
        <w:t>2</w:t>
      </w:r>
      <w:r w:rsidRPr="00441D86">
        <w:rPr>
          <w:rFonts w:ascii="Footlight MT Light" w:eastAsia="Times New Roman" w:hAnsi="Footlight MT Light" w:cs="Times New Roman"/>
          <w:color w:val="000000"/>
        </w:rPr>
        <w:t>0%</w:t>
      </w:r>
      <w:r w:rsidR="000625E6" w:rsidRPr="00441D86">
        <w:rPr>
          <w:rFonts w:ascii="Footlight MT Light" w:eastAsia="Times New Roman" w:hAnsi="Footlight MT Light" w:cs="Times New Roman"/>
          <w:color w:val="000000"/>
        </w:rPr>
        <w:t xml:space="preserve"> for each quarter</w:t>
      </w:r>
      <w:r w:rsidRPr="00441D86">
        <w:rPr>
          <w:rFonts w:ascii="Footlight MT Light" w:eastAsia="Times New Roman" w:hAnsi="Footlight MT Light" w:cs="Times New Roman"/>
          <w:color w:val="000000"/>
        </w:rPr>
        <w:t xml:space="preserve">, and they are supposed to notify their possible further absenteeism. The class attendances shall be taken right from the beginning of the first week of the course through student information system. </w:t>
      </w:r>
      <w:r w:rsidR="0082722B" w:rsidRPr="00441D86">
        <w:rPr>
          <w:rFonts w:ascii="Footlight MT Light" w:eastAsia="Times New Roman" w:hAnsi="Footlight MT Light" w:cs="Times New Roman"/>
          <w:color w:val="000000"/>
        </w:rPr>
        <w:t xml:space="preserve"> </w:t>
      </w:r>
    </w:p>
    <w:p w14:paraId="6F47B816" w14:textId="77777777" w:rsidR="00A23D5C" w:rsidRPr="00441D86"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Notifying illnesses or other emergency situations</w:t>
      </w:r>
    </w:p>
    <w:p w14:paraId="2D6E0926" w14:textId="3F4DDB7E" w:rsidR="00A23D5C" w:rsidRPr="00441D86" w:rsidRDefault="003170A9">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The students</w:t>
      </w:r>
      <w:r w:rsidR="0082722B" w:rsidRPr="00441D86">
        <w:rPr>
          <w:rFonts w:ascii="Footlight MT Light" w:eastAsia="Times New Roman" w:hAnsi="Footlight MT Light" w:cs="Times New Roman"/>
          <w:color w:val="000000"/>
        </w:rPr>
        <w:t xml:space="preserve"> can inform </w:t>
      </w:r>
      <w:r w:rsidRPr="00441D86">
        <w:rPr>
          <w:rFonts w:ascii="Footlight MT Light" w:eastAsia="Times New Roman" w:hAnsi="Footlight MT Light" w:cs="Times New Roman"/>
          <w:color w:val="000000"/>
        </w:rPr>
        <w:t>the lecturer</w:t>
      </w:r>
      <w:r w:rsidR="000625E6" w:rsidRPr="00441D86">
        <w:rPr>
          <w:rFonts w:ascii="Footlight MT Light" w:eastAsia="Times New Roman" w:hAnsi="Footlight MT Light" w:cs="Times New Roman"/>
          <w:color w:val="000000"/>
        </w:rPr>
        <w:t>s</w:t>
      </w:r>
      <w:r w:rsidR="0082722B" w:rsidRPr="00441D86">
        <w:rPr>
          <w:rFonts w:ascii="Footlight MT Light" w:eastAsia="Times New Roman" w:hAnsi="Footlight MT Light" w:cs="Times New Roman"/>
          <w:color w:val="000000"/>
        </w:rPr>
        <w:t xml:space="preserve"> of any illnesses or other </w:t>
      </w:r>
      <w:proofErr w:type="gramStart"/>
      <w:r w:rsidR="0082722B" w:rsidRPr="00441D86">
        <w:rPr>
          <w:rFonts w:ascii="Footlight MT Light" w:eastAsia="Times New Roman" w:hAnsi="Footlight MT Light" w:cs="Times New Roman"/>
          <w:color w:val="000000"/>
        </w:rPr>
        <w:t>emergency situation</w:t>
      </w:r>
      <w:proofErr w:type="gramEnd"/>
      <w:r w:rsidR="0082722B" w:rsidRPr="00441D86">
        <w:rPr>
          <w:rFonts w:ascii="Footlight MT Light" w:eastAsia="Times New Roman" w:hAnsi="Footlight MT Light" w:cs="Times New Roman"/>
          <w:color w:val="000000"/>
        </w:rPr>
        <w:t xml:space="preserve"> by making a call </w:t>
      </w:r>
      <w:r w:rsidRPr="00441D86">
        <w:rPr>
          <w:rFonts w:ascii="Footlight MT Light" w:eastAsia="Times New Roman" w:hAnsi="Footlight MT Light" w:cs="Times New Roman"/>
          <w:color w:val="000000"/>
        </w:rPr>
        <w:t>to the</w:t>
      </w:r>
      <w:r w:rsidR="0082722B" w:rsidRPr="00441D86">
        <w:rPr>
          <w:rFonts w:ascii="Footlight MT Light" w:eastAsia="Times New Roman" w:hAnsi="Footlight MT Light" w:cs="Times New Roman"/>
          <w:color w:val="000000"/>
        </w:rPr>
        <w:t xml:space="preserve"> office</w:t>
      </w:r>
      <w:r w:rsidRPr="00441D86">
        <w:rPr>
          <w:rFonts w:ascii="Footlight MT Light" w:eastAsia="Times New Roman" w:hAnsi="Footlight MT Light" w:cs="Times New Roman"/>
          <w:color w:val="000000"/>
        </w:rPr>
        <w:t xml:space="preserve"> or sending an email in advance</w:t>
      </w:r>
      <w:r w:rsidR="0082722B" w:rsidRPr="00441D86">
        <w:rPr>
          <w:rFonts w:ascii="Footlight MT Light" w:eastAsia="Times New Roman" w:hAnsi="Footlight MT Light" w:cs="Times New Roman"/>
          <w:color w:val="000000"/>
        </w:rPr>
        <w:t>.</w:t>
      </w:r>
    </w:p>
    <w:p w14:paraId="7161B2AB" w14:textId="77777777" w:rsidR="00A23D5C" w:rsidRPr="00441D86"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lastRenderedPageBreak/>
        <w:t>Work delays</w:t>
      </w:r>
    </w:p>
    <w:p w14:paraId="4C104F58" w14:textId="77777777" w:rsidR="00A23D5C" w:rsidRPr="00441D86" w:rsidRDefault="0082722B">
      <w:pPr>
        <w:pBdr>
          <w:top w:val="nil"/>
          <w:left w:val="nil"/>
          <w:bottom w:val="nil"/>
          <w:right w:val="nil"/>
          <w:between w:val="nil"/>
        </w:pBdr>
        <w:spacing w:after="28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The work specified in the course and homework</w:t>
      </w:r>
      <w:r w:rsidR="003170A9" w:rsidRPr="00441D86">
        <w:rPr>
          <w:rFonts w:ascii="Footlight MT Light" w:eastAsia="Times New Roman" w:hAnsi="Footlight MT Light" w:cs="Times New Roman"/>
          <w:color w:val="000000"/>
        </w:rPr>
        <w:t xml:space="preserve"> will be accomplished as stated;</w:t>
      </w:r>
      <w:r w:rsidRPr="00441D86">
        <w:rPr>
          <w:rFonts w:ascii="Footlight MT Light" w:eastAsia="Times New Roman" w:hAnsi="Footlight MT Light" w:cs="Times New Roman"/>
          <w:color w:val="000000"/>
        </w:rPr>
        <w:t xml:space="preserve"> therefore</w:t>
      </w:r>
      <w:r w:rsidR="003170A9" w:rsidRPr="00441D86">
        <w:rPr>
          <w:rFonts w:ascii="Footlight MT Light" w:eastAsia="Times New Roman" w:hAnsi="Footlight MT Light" w:cs="Times New Roman"/>
          <w:color w:val="000000"/>
        </w:rPr>
        <w:t>,</w:t>
      </w:r>
      <w:r w:rsidRPr="00441D86">
        <w:rPr>
          <w:rFonts w:ascii="Footlight MT Light" w:eastAsia="Times New Roman" w:hAnsi="Footlight MT Light" w:cs="Times New Roman"/>
          <w:color w:val="000000"/>
        </w:rPr>
        <w:t xml:space="preserve"> there will be no further negotiations on these issues</w:t>
      </w:r>
      <w:r w:rsidR="003170A9" w:rsidRPr="00441D86">
        <w:rPr>
          <w:rFonts w:ascii="Footlight MT Light" w:eastAsia="Times New Roman" w:hAnsi="Footlight MT Light" w:cs="Times New Roman"/>
          <w:color w:val="000000"/>
        </w:rPr>
        <w:t xml:space="preserve"> unless there is a valid reason</w:t>
      </w:r>
      <w:r w:rsidR="00E47011" w:rsidRPr="00441D86">
        <w:rPr>
          <w:rFonts w:ascii="Footlight MT Light" w:eastAsia="Times New Roman" w:hAnsi="Footlight MT Light" w:cs="Times New Roman"/>
          <w:color w:val="000000"/>
        </w:rPr>
        <w:t xml:space="preserve"> for the delay</w:t>
      </w:r>
      <w:r w:rsidRPr="00441D86">
        <w:rPr>
          <w:rFonts w:ascii="Footlight MT Light" w:eastAsia="Times New Roman" w:hAnsi="Footlight MT Light" w:cs="Times New Roman"/>
          <w:color w:val="000000"/>
        </w:rPr>
        <w:t xml:space="preserve">. </w:t>
      </w:r>
      <w:r w:rsidR="00E47011" w:rsidRPr="00441D86">
        <w:rPr>
          <w:rFonts w:ascii="Footlight MT Light" w:eastAsia="Times New Roman" w:hAnsi="Footlight MT Light" w:cs="Times New Roman"/>
          <w:color w:val="000000"/>
        </w:rPr>
        <w:t>The students</w:t>
      </w:r>
      <w:r w:rsidRPr="00441D86">
        <w:rPr>
          <w:rFonts w:ascii="Footlight MT Light" w:eastAsia="Times New Roman" w:hAnsi="Footlight MT Light" w:cs="Times New Roman"/>
          <w:color w:val="000000"/>
        </w:rPr>
        <w:t xml:space="preserve"> are expected to comply with all the work and assignments within the deadlines as specified. </w:t>
      </w:r>
    </w:p>
    <w:p w14:paraId="28C0BB50" w14:textId="77777777" w:rsidR="00A23D5C" w:rsidRPr="00441D86" w:rsidRDefault="0082722B" w:rsidP="00267EAA">
      <w:pPr>
        <w:pStyle w:val="ListeParagraf"/>
        <w:numPr>
          <w:ilvl w:val="0"/>
          <w:numId w:val="2"/>
        </w:numPr>
        <w:spacing w:line="240" w:lineRule="auto"/>
        <w:ind w:left="284" w:hanging="284"/>
        <w:jc w:val="both"/>
        <w:rPr>
          <w:rFonts w:ascii="Footlight MT Light" w:eastAsia="Times New Roman" w:hAnsi="Footlight MT Light" w:cs="Times New Roman"/>
          <w:b/>
        </w:rPr>
      </w:pPr>
      <w:r w:rsidRPr="00441D86">
        <w:rPr>
          <w:rFonts w:ascii="Footlight MT Light" w:eastAsia="Times New Roman" w:hAnsi="Footlight MT Light" w:cs="Times New Roman"/>
          <w:b/>
        </w:rPr>
        <w:t xml:space="preserve">Disabled </w:t>
      </w:r>
      <w:r w:rsidR="00E47011" w:rsidRPr="00441D86">
        <w:rPr>
          <w:rFonts w:ascii="Footlight MT Light" w:eastAsia="Times New Roman" w:hAnsi="Footlight MT Light" w:cs="Times New Roman"/>
          <w:b/>
        </w:rPr>
        <w:t>students</w:t>
      </w:r>
      <w:r w:rsidRPr="00441D86">
        <w:rPr>
          <w:rFonts w:ascii="Footlight MT Light" w:eastAsia="Times New Roman" w:hAnsi="Footlight MT Light" w:cs="Times New Roman"/>
          <w:b/>
        </w:rPr>
        <w:t xml:space="preserve"> </w:t>
      </w:r>
    </w:p>
    <w:p w14:paraId="04DEA576" w14:textId="77777777" w:rsidR="00F35971" w:rsidRPr="00441D86" w:rsidRDefault="0082722B">
      <w:pPr>
        <w:spacing w:after="0" w:line="240" w:lineRule="auto"/>
        <w:jc w:val="both"/>
        <w:rPr>
          <w:rFonts w:ascii="Footlight MT Light" w:eastAsia="Times New Roman" w:hAnsi="Footlight MT Light" w:cs="Times New Roman"/>
        </w:rPr>
      </w:pPr>
      <w:r w:rsidRPr="00441D86">
        <w:rPr>
          <w:rFonts w:ascii="Footlight MT Light" w:eastAsia="Times New Roman" w:hAnsi="Footlight MT Light" w:cs="Times New Roman"/>
        </w:rPr>
        <w:t>Hasan Kalyoncu University offers equal opportunities for disabled students in all aspects of learning, assessment and campus life. Your disability is not a barrier for your success in this course. Please inform your adviser in the department of your d</w:t>
      </w:r>
      <w:r w:rsidR="00E47011" w:rsidRPr="00441D86">
        <w:rPr>
          <w:rFonts w:ascii="Footlight MT Light" w:eastAsia="Times New Roman" w:hAnsi="Footlight MT Light" w:cs="Times New Roman"/>
        </w:rPr>
        <w:t xml:space="preserve">isability, and the lecturer </w:t>
      </w:r>
      <w:r w:rsidRPr="00441D86">
        <w:rPr>
          <w:rFonts w:ascii="Footlight MT Light" w:eastAsia="Times New Roman" w:hAnsi="Footlight MT Light" w:cs="Times New Roman"/>
        </w:rPr>
        <w:t>shall be notified of it in writing by the department head.</w:t>
      </w:r>
      <w:r w:rsidR="00E47011" w:rsidRPr="00441D86">
        <w:rPr>
          <w:rFonts w:ascii="Footlight MT Light" w:eastAsia="Times New Roman" w:hAnsi="Footlight MT Light" w:cs="Times New Roman"/>
        </w:rPr>
        <w:t xml:space="preserve"> </w:t>
      </w:r>
      <w:r w:rsidRPr="00441D86">
        <w:rPr>
          <w:rFonts w:ascii="Footlight MT Light" w:eastAsia="Times New Roman" w:hAnsi="Footlight MT Light" w:cs="Times New Roman"/>
        </w:rPr>
        <w:t xml:space="preserve">For example, if you have lost your sight, nothing will stop you to use an audio recording device in </w:t>
      </w:r>
      <w:r w:rsidR="00E47011" w:rsidRPr="00441D86">
        <w:rPr>
          <w:rFonts w:ascii="Footlight MT Light" w:eastAsia="Times New Roman" w:hAnsi="Footlight MT Light" w:cs="Times New Roman"/>
        </w:rPr>
        <w:t>the</w:t>
      </w:r>
      <w:r w:rsidRPr="00441D86">
        <w:rPr>
          <w:rFonts w:ascii="Footlight MT Light" w:eastAsia="Times New Roman" w:hAnsi="Footlight MT Light" w:cs="Times New Roman"/>
        </w:rPr>
        <w:t xml:space="preserve"> classes, and in such cases </w:t>
      </w:r>
      <w:r w:rsidR="00E47011" w:rsidRPr="00441D86">
        <w:rPr>
          <w:rFonts w:ascii="Footlight MT Light" w:eastAsia="Times New Roman" w:hAnsi="Footlight MT Light" w:cs="Times New Roman"/>
        </w:rPr>
        <w:t xml:space="preserve">an </w:t>
      </w:r>
      <w:hyperlink r:id="rId8" w:history="1">
        <w:r w:rsidR="00E47011" w:rsidRPr="00441D86">
          <w:rPr>
            <w:rStyle w:val="Kpr"/>
            <w:rFonts w:ascii="Footlight MT Light" w:eastAsia="Times New Roman" w:hAnsi="Footlight MT Light" w:cs="Times New Roman"/>
            <w:color w:val="auto"/>
            <w:u w:val="none"/>
          </w:rPr>
          <w:t>auxiliary staff</w:t>
        </w:r>
      </w:hyperlink>
      <w:r w:rsidR="00E47011" w:rsidRPr="00441D86">
        <w:rPr>
          <w:rFonts w:ascii="Footlight MT Light" w:eastAsia="Times New Roman" w:hAnsi="Footlight MT Light" w:cs="Times New Roman"/>
        </w:rPr>
        <w:t xml:space="preserve"> </w:t>
      </w:r>
      <w:r w:rsidRPr="00441D86">
        <w:rPr>
          <w:rFonts w:ascii="Footlight MT Light" w:eastAsia="Times New Roman" w:hAnsi="Footlight MT Light" w:cs="Times New Roman"/>
        </w:rPr>
        <w:t xml:space="preserve">will be assigned to </w:t>
      </w:r>
      <w:r w:rsidR="00E47011" w:rsidRPr="00441D86">
        <w:rPr>
          <w:rFonts w:ascii="Footlight MT Light" w:eastAsia="Times New Roman" w:hAnsi="Footlight MT Light" w:cs="Times New Roman"/>
        </w:rPr>
        <w:t>help you out during</w:t>
      </w:r>
      <w:r w:rsidRPr="00441D86">
        <w:rPr>
          <w:rFonts w:ascii="Footlight MT Light" w:eastAsia="Times New Roman" w:hAnsi="Footlight MT Light" w:cs="Times New Roman"/>
        </w:rPr>
        <w:t xml:space="preserve"> your exam. </w:t>
      </w:r>
    </w:p>
    <w:p w14:paraId="6C7E5896" w14:textId="77777777" w:rsidR="00A23D5C" w:rsidRPr="00441D86" w:rsidRDefault="00E47011" w:rsidP="00267EAA">
      <w:pPr>
        <w:pStyle w:val="ListeParagraf"/>
        <w:numPr>
          <w:ilvl w:val="0"/>
          <w:numId w:val="2"/>
        </w:numPr>
        <w:pBdr>
          <w:top w:val="nil"/>
          <w:left w:val="nil"/>
          <w:bottom w:val="nil"/>
          <w:right w:val="nil"/>
          <w:between w:val="nil"/>
        </w:pBdr>
        <w:spacing w:before="280" w:line="240" w:lineRule="auto"/>
        <w:ind w:left="284" w:hanging="284"/>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Instruction materials</w:t>
      </w:r>
    </w:p>
    <w:p w14:paraId="46195F96" w14:textId="77777777" w:rsidR="00A23D5C" w:rsidRPr="00441D86"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All the students are </w:t>
      </w:r>
      <w:r w:rsidR="00E47011" w:rsidRPr="00441D86">
        <w:rPr>
          <w:rFonts w:ascii="Footlight MT Light" w:eastAsia="Times New Roman" w:hAnsi="Footlight MT Light" w:cs="Times New Roman"/>
          <w:color w:val="000000"/>
        </w:rPr>
        <w:t>suggested to</w:t>
      </w:r>
      <w:r w:rsidRPr="00441D86">
        <w:rPr>
          <w:rFonts w:ascii="Footlight MT Light" w:eastAsia="Times New Roman" w:hAnsi="Footlight MT Light" w:cs="Times New Roman"/>
          <w:color w:val="000000"/>
        </w:rPr>
        <w:t xml:space="preserve"> keep a notebook for the course and use it during the lessons</w:t>
      </w:r>
      <w:r w:rsidR="00E47011" w:rsidRPr="00441D86">
        <w:rPr>
          <w:rFonts w:ascii="Footlight MT Light" w:eastAsia="Times New Roman" w:hAnsi="Footlight MT Light" w:cs="Times New Roman"/>
          <w:color w:val="000000"/>
        </w:rPr>
        <w:t xml:space="preserve"> to take records of notes with regard to the crucial content of the course</w:t>
      </w:r>
      <w:r w:rsidRPr="00441D86">
        <w:rPr>
          <w:rFonts w:ascii="Footlight MT Light" w:eastAsia="Times New Roman" w:hAnsi="Footlight MT Light" w:cs="Times New Roman"/>
          <w:color w:val="000000"/>
        </w:rPr>
        <w:t>, and attend the classes with the hardcopies of the course material</w:t>
      </w:r>
      <w:r w:rsidR="00E47011" w:rsidRPr="00441D86">
        <w:rPr>
          <w:rFonts w:ascii="Footlight MT Light" w:eastAsia="Times New Roman" w:hAnsi="Footlight MT Light" w:cs="Times New Roman"/>
          <w:color w:val="000000"/>
        </w:rPr>
        <w:t>, if possible,</w:t>
      </w:r>
      <w:r w:rsidRPr="00441D86">
        <w:rPr>
          <w:rFonts w:ascii="Footlight MT Light" w:eastAsia="Times New Roman" w:hAnsi="Footlight MT Light" w:cs="Times New Roman"/>
          <w:color w:val="000000"/>
        </w:rPr>
        <w:t xml:space="preserve"> that will be used during the lessons. </w:t>
      </w:r>
    </w:p>
    <w:p w14:paraId="5674E950" w14:textId="77777777" w:rsidR="00A23D5C" w:rsidRPr="00441D86" w:rsidRDefault="00E47011"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Participation</w:t>
      </w:r>
    </w:p>
    <w:p w14:paraId="5E278A83" w14:textId="32D95A50" w:rsidR="00A23D5C" w:rsidRPr="00441D86" w:rsidRDefault="00E47011">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It is intended </w:t>
      </w:r>
      <w:r w:rsidR="0082722B" w:rsidRPr="00441D86">
        <w:rPr>
          <w:rFonts w:ascii="Footlight MT Light" w:eastAsia="Times New Roman" w:hAnsi="Footlight MT Light" w:cs="Times New Roman"/>
          <w:color w:val="000000"/>
        </w:rPr>
        <w:t xml:space="preserve">to </w:t>
      </w:r>
      <w:r w:rsidRPr="00441D86">
        <w:rPr>
          <w:rFonts w:ascii="Footlight MT Light" w:eastAsia="Times New Roman" w:hAnsi="Footlight MT Light" w:cs="Times New Roman"/>
          <w:color w:val="000000"/>
        </w:rPr>
        <w:t xml:space="preserve">help the learners </w:t>
      </w:r>
      <w:r w:rsidR="0082722B" w:rsidRPr="00441D86">
        <w:rPr>
          <w:rFonts w:ascii="Footlight MT Light" w:eastAsia="Times New Roman" w:hAnsi="Footlight MT Light" w:cs="Times New Roman"/>
          <w:color w:val="000000"/>
        </w:rPr>
        <w:t xml:space="preserve">develop sufficient awareness of the global nature of English </w:t>
      </w:r>
      <w:r w:rsidRPr="00441D86">
        <w:rPr>
          <w:rFonts w:ascii="Footlight MT Light" w:eastAsia="Times New Roman" w:hAnsi="Footlight MT Light" w:cs="Times New Roman"/>
          <w:color w:val="000000"/>
        </w:rPr>
        <w:t xml:space="preserve">through the course objectives stated above so that they can </w:t>
      </w:r>
      <w:r w:rsidR="0082722B" w:rsidRPr="00441D86">
        <w:rPr>
          <w:rFonts w:ascii="Footlight MT Light" w:eastAsia="Times New Roman" w:hAnsi="Footlight MT Light" w:cs="Times New Roman"/>
          <w:color w:val="000000"/>
        </w:rPr>
        <w:t>use</w:t>
      </w:r>
      <w:r w:rsidRPr="00441D86">
        <w:rPr>
          <w:rFonts w:ascii="Footlight MT Light" w:eastAsia="Times New Roman" w:hAnsi="Footlight MT Light" w:cs="Times New Roman"/>
          <w:color w:val="000000"/>
        </w:rPr>
        <w:t xml:space="preserve"> them </w:t>
      </w:r>
      <w:r w:rsidR="0082722B" w:rsidRPr="00441D86">
        <w:rPr>
          <w:rFonts w:ascii="Footlight MT Light" w:eastAsia="Times New Roman" w:hAnsi="Footlight MT Light" w:cs="Times New Roman"/>
          <w:color w:val="000000"/>
        </w:rPr>
        <w:t xml:space="preserve">successfully in their </w:t>
      </w:r>
      <w:r w:rsidR="000625E6" w:rsidRPr="00441D86">
        <w:rPr>
          <w:rFonts w:ascii="Footlight MT Light" w:eastAsia="Times New Roman" w:hAnsi="Footlight MT Light" w:cs="Times New Roman"/>
          <w:color w:val="000000"/>
        </w:rPr>
        <w:t>daily and professional lives</w:t>
      </w:r>
      <w:r w:rsidR="0082722B" w:rsidRPr="00441D86">
        <w:rPr>
          <w:rFonts w:ascii="Footlight MT Light" w:eastAsia="Times New Roman" w:hAnsi="Footlight MT Light" w:cs="Times New Roman"/>
          <w:color w:val="000000"/>
        </w:rPr>
        <w:t xml:space="preserve">. </w:t>
      </w:r>
      <w:r w:rsidR="000625E6" w:rsidRPr="00441D86">
        <w:rPr>
          <w:rFonts w:ascii="Footlight MT Light" w:eastAsia="Times New Roman" w:hAnsi="Footlight MT Light" w:cs="Times New Roman"/>
          <w:color w:val="000000"/>
        </w:rPr>
        <w:t>To</w:t>
      </w:r>
      <w:r w:rsidR="0082722B" w:rsidRPr="00441D86">
        <w:rPr>
          <w:rFonts w:ascii="Footlight MT Light" w:eastAsia="Times New Roman" w:hAnsi="Footlight MT Light" w:cs="Times New Roman"/>
          <w:color w:val="000000"/>
        </w:rPr>
        <w:t xml:space="preserve"> achieve these objectives, you are advised </w:t>
      </w:r>
      <w:r w:rsidRPr="00441D86">
        <w:rPr>
          <w:rFonts w:ascii="Footlight MT Light" w:eastAsia="Times New Roman" w:hAnsi="Footlight MT Light" w:cs="Times New Roman"/>
          <w:color w:val="000000"/>
        </w:rPr>
        <w:t xml:space="preserve">and suggested </w:t>
      </w:r>
      <w:r w:rsidR="0082722B" w:rsidRPr="00441D86">
        <w:rPr>
          <w:rFonts w:ascii="Footlight MT Light" w:eastAsia="Times New Roman" w:hAnsi="Footlight MT Light" w:cs="Times New Roman"/>
          <w:color w:val="000000"/>
        </w:rPr>
        <w:t>to:</w:t>
      </w:r>
    </w:p>
    <w:p w14:paraId="2DF9A55F" w14:textId="77777777" w:rsidR="00A23D5C" w:rsidRPr="00441D86" w:rsidRDefault="00E47011" w:rsidP="00D04CBE">
      <w:pPr>
        <w:pStyle w:val="ListeParagraf"/>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d</w:t>
      </w:r>
      <w:r w:rsidR="0082722B" w:rsidRPr="00441D86">
        <w:rPr>
          <w:rFonts w:ascii="Footlight MT Light" w:eastAsia="Times New Roman" w:hAnsi="Footlight MT Light" w:cs="Times New Roman"/>
          <w:color w:val="000000"/>
        </w:rPr>
        <w:t>o all homework and submit them as requested wit</w:t>
      </w:r>
      <w:r w:rsidR="0030334A" w:rsidRPr="00441D86">
        <w:rPr>
          <w:rFonts w:ascii="Footlight MT Light" w:eastAsia="Times New Roman" w:hAnsi="Footlight MT Light" w:cs="Times New Roman"/>
          <w:color w:val="000000"/>
        </w:rPr>
        <w:t>hout delay prior to the lessons,</w:t>
      </w:r>
    </w:p>
    <w:p w14:paraId="5D4A08EC" w14:textId="77777777" w:rsidR="00A23D5C" w:rsidRPr="00441D86" w:rsidRDefault="00E47011"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p</w:t>
      </w:r>
      <w:r w:rsidR="0082722B" w:rsidRPr="00441D86">
        <w:rPr>
          <w:rFonts w:ascii="Footlight MT Light" w:eastAsia="Times New Roman" w:hAnsi="Footlight MT Light" w:cs="Times New Roman"/>
          <w:color w:val="000000"/>
        </w:rPr>
        <w:t xml:space="preserve">articipate in all in-class activities to be undertaken </w:t>
      </w:r>
      <w:r w:rsidR="0030334A" w:rsidRPr="00441D86">
        <w:rPr>
          <w:rFonts w:ascii="Footlight MT Light" w:eastAsia="Times New Roman" w:hAnsi="Footlight MT Light" w:cs="Times New Roman"/>
          <w:color w:val="000000"/>
        </w:rPr>
        <w:t>during the lesson as instructed,</w:t>
      </w:r>
    </w:p>
    <w:p w14:paraId="7C4536A6" w14:textId="77777777" w:rsidR="00A23D5C" w:rsidRPr="00441D86" w:rsidRDefault="0030334A"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r</w:t>
      </w:r>
      <w:r w:rsidR="0082722B" w:rsidRPr="00441D86">
        <w:rPr>
          <w:rFonts w:ascii="Footlight MT Light" w:eastAsia="Times New Roman" w:hAnsi="Footlight MT Light" w:cs="Times New Roman"/>
          <w:color w:val="000000"/>
        </w:rPr>
        <w:t>aise your opinions concerning your ho</w:t>
      </w:r>
      <w:r w:rsidRPr="00441D86">
        <w:rPr>
          <w:rFonts w:ascii="Footlight MT Light" w:eastAsia="Times New Roman" w:hAnsi="Footlight MT Light" w:cs="Times New Roman"/>
          <w:color w:val="000000"/>
        </w:rPr>
        <w:t>mework and in-class discussions,</w:t>
      </w:r>
    </w:p>
    <w:p w14:paraId="064E743F" w14:textId="77777777" w:rsidR="0030334A" w:rsidRPr="00441D86" w:rsidRDefault="0030334A"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c</w:t>
      </w:r>
      <w:r w:rsidR="0082722B" w:rsidRPr="00441D86">
        <w:rPr>
          <w:rFonts w:ascii="Footlight MT Light" w:eastAsia="Times New Roman" w:hAnsi="Footlight MT Light" w:cs="Times New Roman"/>
          <w:color w:val="000000"/>
        </w:rPr>
        <w:t>ollaborate with classmates as instructed in the classes.</w:t>
      </w:r>
    </w:p>
    <w:p w14:paraId="2630EFAB" w14:textId="77777777" w:rsidR="00A23D5C" w:rsidRPr="00441D86" w:rsidRDefault="0082722B" w:rsidP="003448C9">
      <w:pPr>
        <w:pBdr>
          <w:top w:val="nil"/>
          <w:left w:val="nil"/>
          <w:bottom w:val="nil"/>
          <w:right w:val="nil"/>
          <w:between w:val="nil"/>
        </w:pBdr>
        <w:spacing w:before="240" w:line="240" w:lineRule="auto"/>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Teaching-learning process</w:t>
      </w:r>
    </w:p>
    <w:p w14:paraId="3E672C24" w14:textId="77777777" w:rsidR="00A23D5C" w:rsidRPr="00441D86"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Each lesson begins with the description</w:t>
      </w:r>
      <w:r w:rsidR="0030334A" w:rsidRPr="00441D86">
        <w:rPr>
          <w:rFonts w:ascii="Footlight MT Light" w:eastAsia="Times New Roman" w:hAnsi="Footlight MT Light" w:cs="Times New Roman"/>
          <w:color w:val="000000"/>
        </w:rPr>
        <w:t xml:space="preserve"> of the content of the lesson. </w:t>
      </w:r>
      <w:r w:rsidRPr="00441D86">
        <w:rPr>
          <w:rFonts w:ascii="Footlight MT Light" w:eastAsia="Times New Roman" w:hAnsi="Footlight MT Light" w:cs="Times New Roman"/>
          <w:color w:val="000000"/>
        </w:rPr>
        <w:t xml:space="preserve">There will be in-class discussions concerning </w:t>
      </w:r>
      <w:r w:rsidR="0030334A" w:rsidRPr="00441D86">
        <w:rPr>
          <w:rFonts w:ascii="Footlight MT Light" w:eastAsia="Times New Roman" w:hAnsi="Footlight MT Light" w:cs="Times New Roman"/>
          <w:color w:val="000000"/>
        </w:rPr>
        <w:t xml:space="preserve">assignments </w:t>
      </w:r>
      <w:r w:rsidRPr="00441D86">
        <w:rPr>
          <w:rFonts w:ascii="Footlight MT Light" w:eastAsia="Times New Roman" w:hAnsi="Footlight MT Light" w:cs="Times New Roman"/>
          <w:color w:val="000000"/>
        </w:rPr>
        <w:t xml:space="preserve">and in-class studies in which you are expected to participate and express your opinions and for which pre-class work is essential for your readiness.  </w:t>
      </w:r>
    </w:p>
    <w:p w14:paraId="171543B0" w14:textId="1D02C7EB" w:rsidR="00A23D5C" w:rsidRPr="00441D86" w:rsidRDefault="0082722B" w:rsidP="003448C9">
      <w:pPr>
        <w:pBdr>
          <w:top w:val="nil"/>
          <w:left w:val="nil"/>
          <w:bottom w:val="nil"/>
          <w:right w:val="nil"/>
          <w:between w:val="nil"/>
        </w:pBdr>
        <w:spacing w:before="240" w:line="240" w:lineRule="auto"/>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Assessment and achievement criteria and procedures</w:t>
      </w:r>
    </w:p>
    <w:p w14:paraId="25D26BEA" w14:textId="0C1FAF56" w:rsidR="00A23D5C" w:rsidRPr="00441D86" w:rsidRDefault="0082722B" w:rsidP="00633CF3">
      <w:pPr>
        <w:pBdr>
          <w:top w:val="nil"/>
          <w:left w:val="nil"/>
          <w:bottom w:val="nil"/>
          <w:right w:val="nil"/>
          <w:between w:val="nil"/>
        </w:pBdr>
        <w:spacing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Students’ achievements in the course will be assessed </w:t>
      </w:r>
      <w:r w:rsidR="0030334A" w:rsidRPr="00441D86">
        <w:rPr>
          <w:rFonts w:ascii="Footlight MT Light" w:eastAsia="Times New Roman" w:hAnsi="Footlight MT Light" w:cs="Times New Roman"/>
          <w:color w:val="000000"/>
        </w:rPr>
        <w:t>and measured by a mid</w:t>
      </w:r>
      <w:r w:rsidR="001038CA" w:rsidRPr="00441D86">
        <w:rPr>
          <w:rFonts w:ascii="Footlight MT Light" w:eastAsia="Times New Roman" w:hAnsi="Footlight MT Light" w:cs="Times New Roman"/>
          <w:color w:val="000000"/>
        </w:rPr>
        <w:t>-</w:t>
      </w:r>
      <w:r w:rsidR="0030334A" w:rsidRPr="00441D86">
        <w:rPr>
          <w:rFonts w:ascii="Footlight MT Light" w:eastAsia="Times New Roman" w:hAnsi="Footlight MT Light" w:cs="Times New Roman"/>
          <w:color w:val="000000"/>
        </w:rPr>
        <w:t>term exam</w:t>
      </w:r>
      <w:r w:rsidR="00C83E31" w:rsidRPr="00441D86">
        <w:rPr>
          <w:rFonts w:ascii="Footlight MT Light" w:eastAsia="Times New Roman" w:hAnsi="Footlight MT Light" w:cs="Times New Roman"/>
          <w:color w:val="000000"/>
        </w:rPr>
        <w:t>, 2 writing exams, 2 speaking exams, teacher assessment</w:t>
      </w:r>
      <w:r w:rsidR="001371E8" w:rsidRPr="00441D86">
        <w:rPr>
          <w:rFonts w:ascii="Footlight MT Light" w:eastAsia="Times New Roman" w:hAnsi="Footlight MT Light" w:cs="Times New Roman"/>
          <w:color w:val="000000"/>
        </w:rPr>
        <w:t xml:space="preserve"> and a</w:t>
      </w:r>
      <w:r w:rsidR="00C83E31" w:rsidRPr="00441D86">
        <w:rPr>
          <w:rFonts w:ascii="Footlight MT Light" w:eastAsia="Times New Roman" w:hAnsi="Footlight MT Light" w:cs="Times New Roman"/>
          <w:color w:val="000000"/>
        </w:rPr>
        <w:t>n end of term</w:t>
      </w:r>
      <w:r w:rsidR="001371E8" w:rsidRPr="00441D86">
        <w:rPr>
          <w:rFonts w:ascii="Footlight MT Light" w:eastAsia="Times New Roman" w:hAnsi="Footlight MT Light" w:cs="Times New Roman"/>
          <w:color w:val="000000"/>
        </w:rPr>
        <w:t xml:space="preserve"> exam </w:t>
      </w:r>
      <w:r w:rsidRPr="00441D86">
        <w:rPr>
          <w:rFonts w:ascii="Footlight MT Light" w:eastAsia="Times New Roman" w:hAnsi="Footlight MT Light" w:cs="Times New Roman"/>
          <w:color w:val="000000"/>
        </w:rPr>
        <w:t>according to the following grading criteria:</w:t>
      </w:r>
    </w:p>
    <w:tbl>
      <w:tblPr>
        <w:tblStyle w:val="a"/>
        <w:tblW w:w="5683"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244"/>
        <w:gridCol w:w="1859"/>
        <w:gridCol w:w="580"/>
      </w:tblGrid>
      <w:tr w:rsidR="00ED6703" w:rsidRPr="00441D86" w14:paraId="65C063B9" w14:textId="77777777" w:rsidTr="000625E6">
        <w:trPr>
          <w:trHeight w:val="285"/>
        </w:trPr>
        <w:tc>
          <w:tcPr>
            <w:tcW w:w="3244" w:type="dxa"/>
            <w:vAlign w:val="center"/>
          </w:tcPr>
          <w:p w14:paraId="1482B399" w14:textId="77777777" w:rsidR="00ED6703" w:rsidRPr="00441D86" w:rsidRDefault="00ED6703">
            <w:pPr>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Means of assessment</w:t>
            </w:r>
          </w:p>
        </w:tc>
        <w:tc>
          <w:tcPr>
            <w:tcW w:w="2439" w:type="dxa"/>
            <w:gridSpan w:val="2"/>
            <w:vAlign w:val="center"/>
          </w:tcPr>
          <w:p w14:paraId="7530A1E9" w14:textId="77777777" w:rsidR="00ED6703" w:rsidRPr="00441D86" w:rsidRDefault="00ED6703" w:rsidP="00ED6703">
            <w:pPr>
              <w:jc w:val="center"/>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Percentage</w:t>
            </w:r>
          </w:p>
        </w:tc>
      </w:tr>
      <w:tr w:rsidR="00ED6703" w:rsidRPr="00441D86" w14:paraId="32868FB0" w14:textId="77777777" w:rsidTr="000625E6">
        <w:trPr>
          <w:trHeight w:val="285"/>
        </w:trPr>
        <w:tc>
          <w:tcPr>
            <w:tcW w:w="3244" w:type="dxa"/>
            <w:vAlign w:val="center"/>
          </w:tcPr>
          <w:p w14:paraId="2BA8A7E3" w14:textId="77777777" w:rsidR="00ED6703" w:rsidRPr="00441D86" w:rsidRDefault="00ED6703" w:rsidP="001038CA">
            <w:pPr>
              <w:rPr>
                <w:rFonts w:ascii="Footlight MT Light" w:eastAsia="Times New Roman" w:hAnsi="Footlight MT Light" w:cs="Times New Roman"/>
                <w:iCs/>
                <w:color w:val="000000"/>
              </w:rPr>
            </w:pPr>
            <w:r w:rsidRPr="00441D86">
              <w:rPr>
                <w:rFonts w:ascii="Footlight MT Light" w:eastAsia="Times New Roman" w:hAnsi="Footlight MT Light" w:cs="Times New Roman"/>
                <w:iCs/>
                <w:color w:val="000000"/>
              </w:rPr>
              <w:t>Mid-term Exam</w:t>
            </w:r>
          </w:p>
          <w:p w14:paraId="0EEE96DC" w14:textId="77777777" w:rsidR="000625E6" w:rsidRPr="00441D86" w:rsidRDefault="000625E6" w:rsidP="001038CA">
            <w:pPr>
              <w:rPr>
                <w:rFonts w:ascii="Footlight MT Light" w:eastAsia="Times New Roman" w:hAnsi="Footlight MT Light" w:cs="Times New Roman"/>
                <w:iCs/>
                <w:color w:val="000000"/>
              </w:rPr>
            </w:pPr>
            <w:r w:rsidRPr="00441D86">
              <w:rPr>
                <w:rFonts w:ascii="Footlight MT Light" w:eastAsia="Times New Roman" w:hAnsi="Footlight MT Light" w:cs="Times New Roman"/>
                <w:iCs/>
                <w:color w:val="000000"/>
              </w:rPr>
              <w:t>Writing Exam 1</w:t>
            </w:r>
          </w:p>
          <w:p w14:paraId="3D920133" w14:textId="77777777" w:rsidR="000625E6" w:rsidRPr="00441D86" w:rsidRDefault="000625E6" w:rsidP="001038CA">
            <w:pPr>
              <w:rPr>
                <w:rFonts w:ascii="Footlight MT Light" w:eastAsia="Times New Roman" w:hAnsi="Footlight MT Light"/>
                <w:iCs/>
                <w:color w:val="000000"/>
              </w:rPr>
            </w:pPr>
            <w:r w:rsidRPr="00441D86">
              <w:rPr>
                <w:rFonts w:ascii="Footlight MT Light" w:eastAsia="Times New Roman" w:hAnsi="Footlight MT Light" w:cs="Times New Roman"/>
                <w:iCs/>
                <w:color w:val="000000"/>
              </w:rPr>
              <w:t>Wr</w:t>
            </w:r>
            <w:r w:rsidRPr="00441D86">
              <w:rPr>
                <w:rFonts w:ascii="Footlight MT Light" w:eastAsia="Times New Roman" w:hAnsi="Footlight MT Light"/>
                <w:iCs/>
                <w:color w:val="000000"/>
              </w:rPr>
              <w:t>iting Exam 2</w:t>
            </w:r>
          </w:p>
          <w:p w14:paraId="34AA6FD4" w14:textId="77777777" w:rsidR="000625E6" w:rsidRPr="00441D86" w:rsidRDefault="000625E6" w:rsidP="001038CA">
            <w:pPr>
              <w:rPr>
                <w:rFonts w:ascii="Footlight MT Light" w:eastAsia="Times New Roman" w:hAnsi="Footlight MT Light"/>
                <w:iCs/>
                <w:color w:val="000000"/>
              </w:rPr>
            </w:pPr>
            <w:r w:rsidRPr="00441D86">
              <w:rPr>
                <w:rFonts w:ascii="Footlight MT Light" w:eastAsia="Times New Roman" w:hAnsi="Footlight MT Light"/>
                <w:iCs/>
                <w:color w:val="000000"/>
              </w:rPr>
              <w:t>Speaking Exam 1</w:t>
            </w:r>
          </w:p>
          <w:p w14:paraId="1FA920BD" w14:textId="77777777" w:rsidR="000625E6" w:rsidRPr="00441D86" w:rsidRDefault="000625E6" w:rsidP="001038CA">
            <w:pPr>
              <w:rPr>
                <w:rFonts w:ascii="Footlight MT Light" w:eastAsia="Times New Roman" w:hAnsi="Footlight MT Light"/>
                <w:iCs/>
                <w:color w:val="000000"/>
              </w:rPr>
            </w:pPr>
            <w:r w:rsidRPr="00441D86">
              <w:rPr>
                <w:rFonts w:ascii="Footlight MT Light" w:eastAsia="Times New Roman" w:hAnsi="Footlight MT Light"/>
                <w:iCs/>
                <w:color w:val="000000"/>
              </w:rPr>
              <w:t>Speaking Exam 2</w:t>
            </w:r>
          </w:p>
          <w:p w14:paraId="69A533E1" w14:textId="77777777" w:rsidR="000625E6" w:rsidRPr="00441D86" w:rsidRDefault="000625E6" w:rsidP="001038CA">
            <w:pPr>
              <w:rPr>
                <w:rFonts w:ascii="Footlight MT Light" w:eastAsia="Times New Roman" w:hAnsi="Footlight MT Light"/>
                <w:iCs/>
                <w:color w:val="000000"/>
              </w:rPr>
            </w:pPr>
            <w:r w:rsidRPr="00441D86">
              <w:rPr>
                <w:rFonts w:ascii="Footlight MT Light" w:eastAsia="Times New Roman" w:hAnsi="Footlight MT Light"/>
                <w:iCs/>
                <w:color w:val="000000"/>
              </w:rPr>
              <w:t>Teacher Assessment</w:t>
            </w:r>
          </w:p>
          <w:p w14:paraId="20BEA89E" w14:textId="71C6F6FB" w:rsidR="000625E6" w:rsidRPr="00441D86" w:rsidRDefault="000625E6" w:rsidP="001038CA">
            <w:pPr>
              <w:rPr>
                <w:rFonts w:ascii="Footlight MT Light" w:eastAsia="Times New Roman" w:hAnsi="Footlight MT Light"/>
                <w:iCs/>
                <w:color w:val="000000"/>
              </w:rPr>
            </w:pPr>
            <w:r w:rsidRPr="00441D86">
              <w:rPr>
                <w:rFonts w:ascii="Footlight MT Light" w:eastAsia="Times New Roman" w:hAnsi="Footlight MT Light"/>
                <w:iCs/>
                <w:color w:val="000000"/>
              </w:rPr>
              <w:t>End of Term Exam</w:t>
            </w:r>
          </w:p>
        </w:tc>
        <w:tc>
          <w:tcPr>
            <w:tcW w:w="2439" w:type="dxa"/>
            <w:gridSpan w:val="2"/>
            <w:vAlign w:val="center"/>
          </w:tcPr>
          <w:p w14:paraId="510BE690" w14:textId="3C7B9773" w:rsidR="00ED6703" w:rsidRPr="00441D86" w:rsidRDefault="000625E6" w:rsidP="00ED6703">
            <w:pPr>
              <w:jc w:val="center"/>
              <w:rPr>
                <w:rFonts w:ascii="Footlight MT Light" w:eastAsia="Times New Roman" w:hAnsi="Footlight MT Light" w:cs="Times New Roman"/>
                <w:iCs/>
                <w:color w:val="000000"/>
              </w:rPr>
            </w:pPr>
            <w:r w:rsidRPr="00441D86">
              <w:rPr>
                <w:rFonts w:ascii="Footlight MT Light" w:eastAsia="Times New Roman" w:hAnsi="Footlight MT Light" w:cs="Times New Roman"/>
                <w:iCs/>
                <w:color w:val="000000"/>
              </w:rPr>
              <w:t>25</w:t>
            </w:r>
          </w:p>
          <w:p w14:paraId="50BD4EAE" w14:textId="16CE41B1" w:rsidR="000625E6" w:rsidRPr="00441D86" w:rsidRDefault="000625E6" w:rsidP="00ED6703">
            <w:pPr>
              <w:jc w:val="center"/>
              <w:rPr>
                <w:rFonts w:ascii="Footlight MT Light" w:eastAsia="Times New Roman" w:hAnsi="Footlight MT Light" w:cs="Times New Roman"/>
                <w:iCs/>
                <w:color w:val="000000"/>
              </w:rPr>
            </w:pPr>
            <w:r w:rsidRPr="00441D86">
              <w:rPr>
                <w:rFonts w:ascii="Footlight MT Light" w:eastAsia="Times New Roman" w:hAnsi="Footlight MT Light" w:cs="Times New Roman"/>
                <w:iCs/>
                <w:color w:val="000000"/>
              </w:rPr>
              <w:t>7</w:t>
            </w:r>
          </w:p>
          <w:p w14:paraId="7804FF81" w14:textId="72CAF60B" w:rsidR="000625E6" w:rsidRPr="00441D86" w:rsidRDefault="000625E6" w:rsidP="00ED6703">
            <w:pPr>
              <w:jc w:val="center"/>
              <w:rPr>
                <w:rFonts w:ascii="Footlight MT Light" w:eastAsia="Times New Roman" w:hAnsi="Footlight MT Light" w:cs="Times New Roman"/>
                <w:iCs/>
                <w:color w:val="000000"/>
              </w:rPr>
            </w:pPr>
            <w:r w:rsidRPr="00441D86">
              <w:rPr>
                <w:rFonts w:ascii="Footlight MT Light" w:eastAsia="Times New Roman" w:hAnsi="Footlight MT Light" w:cs="Times New Roman"/>
                <w:iCs/>
                <w:color w:val="000000"/>
              </w:rPr>
              <w:t>8</w:t>
            </w:r>
          </w:p>
          <w:p w14:paraId="1C0D0C6B" w14:textId="3BA22CBA" w:rsidR="000625E6" w:rsidRPr="00441D86" w:rsidRDefault="000625E6" w:rsidP="00ED6703">
            <w:pPr>
              <w:jc w:val="center"/>
              <w:rPr>
                <w:rFonts w:ascii="Footlight MT Light" w:eastAsia="Times New Roman" w:hAnsi="Footlight MT Light" w:cs="Times New Roman"/>
                <w:iCs/>
                <w:color w:val="000000"/>
              </w:rPr>
            </w:pPr>
            <w:r w:rsidRPr="00441D86">
              <w:rPr>
                <w:rFonts w:ascii="Footlight MT Light" w:eastAsia="Times New Roman" w:hAnsi="Footlight MT Light" w:cs="Times New Roman"/>
                <w:iCs/>
                <w:color w:val="000000"/>
              </w:rPr>
              <w:t>7</w:t>
            </w:r>
          </w:p>
          <w:p w14:paraId="664AE203" w14:textId="61CD747D" w:rsidR="000625E6" w:rsidRPr="00441D86" w:rsidRDefault="000625E6" w:rsidP="00ED6703">
            <w:pPr>
              <w:jc w:val="center"/>
              <w:rPr>
                <w:rFonts w:ascii="Footlight MT Light" w:eastAsia="Times New Roman" w:hAnsi="Footlight MT Light" w:cs="Times New Roman"/>
                <w:iCs/>
                <w:color w:val="000000"/>
              </w:rPr>
            </w:pPr>
            <w:r w:rsidRPr="00441D86">
              <w:rPr>
                <w:rFonts w:ascii="Footlight MT Light" w:eastAsia="Times New Roman" w:hAnsi="Footlight MT Light" w:cs="Times New Roman"/>
                <w:iCs/>
                <w:color w:val="000000"/>
              </w:rPr>
              <w:t>8</w:t>
            </w:r>
          </w:p>
          <w:p w14:paraId="40E16AE3" w14:textId="77777777" w:rsidR="000625E6" w:rsidRPr="00441D86" w:rsidRDefault="000625E6" w:rsidP="000625E6">
            <w:pPr>
              <w:jc w:val="center"/>
              <w:rPr>
                <w:rFonts w:ascii="Footlight MT Light" w:eastAsia="Times New Roman" w:hAnsi="Footlight MT Light" w:cs="Times New Roman"/>
                <w:iCs/>
                <w:color w:val="000000"/>
              </w:rPr>
            </w:pPr>
            <w:r w:rsidRPr="00441D86">
              <w:rPr>
                <w:rFonts w:ascii="Footlight MT Light" w:eastAsia="Times New Roman" w:hAnsi="Footlight MT Light" w:cs="Times New Roman"/>
                <w:iCs/>
                <w:color w:val="000000"/>
              </w:rPr>
              <w:t>10</w:t>
            </w:r>
          </w:p>
          <w:p w14:paraId="4D578B44" w14:textId="61E9E6A9" w:rsidR="000625E6" w:rsidRPr="00441D86" w:rsidRDefault="000625E6" w:rsidP="000625E6">
            <w:pPr>
              <w:jc w:val="center"/>
              <w:rPr>
                <w:rFonts w:ascii="Footlight MT Light" w:eastAsia="Times New Roman" w:hAnsi="Footlight MT Light" w:cs="Times New Roman"/>
                <w:iCs/>
                <w:color w:val="000000"/>
              </w:rPr>
            </w:pPr>
            <w:r w:rsidRPr="00441D86">
              <w:rPr>
                <w:rFonts w:ascii="Footlight MT Light" w:eastAsia="Times New Roman" w:hAnsi="Footlight MT Light" w:cs="Times New Roman"/>
                <w:iCs/>
                <w:color w:val="000000"/>
              </w:rPr>
              <w:t>35</w:t>
            </w:r>
          </w:p>
        </w:tc>
      </w:tr>
      <w:tr w:rsidR="00ED6703" w:rsidRPr="00441D86" w14:paraId="20DDE614" w14:textId="77777777" w:rsidTr="000625E6">
        <w:trPr>
          <w:gridAfter w:val="1"/>
          <w:wAfter w:w="580" w:type="dxa"/>
          <w:trHeight w:val="285"/>
        </w:trPr>
        <w:tc>
          <w:tcPr>
            <w:tcW w:w="3244" w:type="dxa"/>
            <w:vAlign w:val="center"/>
          </w:tcPr>
          <w:p w14:paraId="1FE96262" w14:textId="77777777" w:rsidR="00ED6703" w:rsidRPr="00441D86" w:rsidRDefault="00ED6703">
            <w:pPr>
              <w:rPr>
                <w:rFonts w:ascii="Footlight MT Light" w:eastAsia="Times New Roman" w:hAnsi="Footlight MT Light" w:cs="Times New Roman"/>
                <w:b/>
                <w:i/>
                <w:color w:val="000000"/>
              </w:rPr>
            </w:pPr>
          </w:p>
          <w:p w14:paraId="577016C7" w14:textId="77777777" w:rsidR="00ED6703" w:rsidRPr="00441D86" w:rsidRDefault="00ED6703">
            <w:pPr>
              <w:rPr>
                <w:rFonts w:ascii="Footlight MT Light" w:eastAsia="Times New Roman" w:hAnsi="Footlight MT Light" w:cs="Times New Roman"/>
                <w:i/>
                <w:color w:val="000000"/>
              </w:rPr>
            </w:pPr>
            <w:r w:rsidRPr="00441D86">
              <w:rPr>
                <w:rFonts w:ascii="Footlight MT Light" w:eastAsia="Times New Roman" w:hAnsi="Footlight MT Light" w:cs="Times New Roman"/>
                <w:b/>
                <w:i/>
                <w:color w:val="000000"/>
              </w:rPr>
              <w:t>Total</w:t>
            </w:r>
          </w:p>
        </w:tc>
        <w:tc>
          <w:tcPr>
            <w:tcW w:w="1859" w:type="dxa"/>
            <w:vAlign w:val="center"/>
          </w:tcPr>
          <w:p w14:paraId="0226AD95" w14:textId="77777777" w:rsidR="00ED6703" w:rsidRPr="00441D86" w:rsidRDefault="00ED6703">
            <w:pPr>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 xml:space="preserve">                 100</w:t>
            </w:r>
          </w:p>
        </w:tc>
      </w:tr>
    </w:tbl>
    <w:p w14:paraId="6EEF603F" w14:textId="77777777" w:rsidR="00111793" w:rsidRPr="00441D86" w:rsidRDefault="00111793">
      <w:pPr>
        <w:spacing w:after="0" w:line="240" w:lineRule="auto"/>
        <w:jc w:val="both"/>
        <w:rPr>
          <w:rFonts w:ascii="Footlight MT Light" w:eastAsia="Times New Roman" w:hAnsi="Footlight MT Light" w:cs="Times New Roman"/>
          <w:b/>
          <w:color w:val="000000"/>
        </w:rPr>
      </w:pPr>
    </w:p>
    <w:p w14:paraId="31DE8A9D" w14:textId="77777777" w:rsidR="00111793" w:rsidRPr="00441D86" w:rsidRDefault="00111793">
      <w:pPr>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br w:type="page"/>
      </w:r>
    </w:p>
    <w:p w14:paraId="42214C8A" w14:textId="766F961B" w:rsidR="00A23D5C" w:rsidRPr="00441D86" w:rsidRDefault="0082722B">
      <w:pPr>
        <w:spacing w:after="0" w:line="240" w:lineRule="auto"/>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lastRenderedPageBreak/>
        <w:t>Descriptions of the assessment means:</w:t>
      </w:r>
    </w:p>
    <w:p w14:paraId="12821716" w14:textId="10BD30B4" w:rsidR="00A23D5C" w:rsidRPr="00441D86" w:rsidRDefault="0082722B" w:rsidP="00D04CBE">
      <w:pPr>
        <w:pStyle w:val="ListeParagraf"/>
        <w:numPr>
          <w:ilvl w:val="0"/>
          <w:numId w:val="3"/>
        </w:numPr>
        <w:spacing w:before="240" w:line="240" w:lineRule="auto"/>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Mid</w:t>
      </w:r>
      <w:r w:rsidR="0030334A" w:rsidRPr="00441D86">
        <w:rPr>
          <w:rFonts w:ascii="Footlight MT Light" w:eastAsia="Times New Roman" w:hAnsi="Footlight MT Light" w:cs="Times New Roman"/>
          <w:b/>
          <w:color w:val="000000"/>
        </w:rPr>
        <w:t>-term E</w:t>
      </w:r>
      <w:r w:rsidRPr="00441D86">
        <w:rPr>
          <w:rFonts w:ascii="Footlight MT Light" w:eastAsia="Times New Roman" w:hAnsi="Footlight MT Light" w:cs="Times New Roman"/>
          <w:b/>
          <w:color w:val="000000"/>
        </w:rPr>
        <w:t>xam</w:t>
      </w:r>
      <w:r w:rsidR="009B35B6" w:rsidRPr="00441D86">
        <w:rPr>
          <w:rFonts w:ascii="Footlight MT Light" w:eastAsia="Times New Roman" w:hAnsi="Footlight MT Light" w:cs="Times New Roman"/>
          <w:b/>
          <w:color w:val="000000"/>
        </w:rPr>
        <w:t xml:space="preserve"> (</w:t>
      </w:r>
      <w:r w:rsidR="000625E6" w:rsidRPr="00441D86">
        <w:rPr>
          <w:rFonts w:ascii="Footlight MT Light" w:eastAsia="Times New Roman" w:hAnsi="Footlight MT Light" w:cs="Times New Roman"/>
          <w:b/>
          <w:color w:val="000000"/>
        </w:rPr>
        <w:t>2</w:t>
      </w:r>
      <w:r w:rsidR="002444BE" w:rsidRPr="00441D86">
        <w:rPr>
          <w:rFonts w:ascii="Footlight MT Light" w:eastAsia="Times New Roman" w:hAnsi="Footlight MT Light" w:cs="Times New Roman"/>
          <w:b/>
          <w:color w:val="000000"/>
        </w:rPr>
        <w:t>5</w:t>
      </w:r>
      <w:r w:rsidR="001038CA" w:rsidRPr="00441D86">
        <w:rPr>
          <w:rFonts w:ascii="Footlight MT Light" w:eastAsia="Times New Roman" w:hAnsi="Footlight MT Light" w:cs="Times New Roman"/>
          <w:b/>
          <w:color w:val="000000"/>
        </w:rPr>
        <w:t>%</w:t>
      </w:r>
      <w:r w:rsidR="009B35B6" w:rsidRPr="00441D86">
        <w:rPr>
          <w:rFonts w:ascii="Footlight MT Light" w:eastAsia="Times New Roman" w:hAnsi="Footlight MT Light" w:cs="Times New Roman"/>
          <w:b/>
          <w:color w:val="000000"/>
        </w:rPr>
        <w:t>)</w:t>
      </w:r>
    </w:p>
    <w:p w14:paraId="23BC6F60" w14:textId="723F0114" w:rsidR="001038CA" w:rsidRPr="00441D86" w:rsidRDefault="001038CA" w:rsidP="001038CA">
      <w:pP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The mid-term exam of the course will be based on the content covered between Week 1 and Week </w:t>
      </w:r>
      <w:r w:rsidR="000625E6" w:rsidRPr="00441D86">
        <w:rPr>
          <w:rFonts w:ascii="Footlight MT Light" w:eastAsia="Times New Roman" w:hAnsi="Footlight MT Light" w:cs="Times New Roman"/>
          <w:color w:val="000000"/>
        </w:rPr>
        <w:t>4</w:t>
      </w:r>
      <w:r w:rsidRPr="00441D86">
        <w:rPr>
          <w:rFonts w:ascii="Footlight MT Light" w:eastAsia="Times New Roman" w:hAnsi="Footlight MT Light" w:cs="Times New Roman"/>
          <w:color w:val="000000"/>
        </w:rPr>
        <w:t xml:space="preserve"> in </w:t>
      </w:r>
      <w:r w:rsidR="000625E6" w:rsidRPr="00441D86">
        <w:rPr>
          <w:rFonts w:ascii="Footlight MT Light" w:eastAsia="Times New Roman" w:hAnsi="Footlight MT Light" w:cs="Times New Roman"/>
          <w:color w:val="000000"/>
        </w:rPr>
        <w:t>each quarter</w:t>
      </w:r>
      <w:r w:rsidRPr="00441D86">
        <w:rPr>
          <w:rFonts w:ascii="Footlight MT Light" w:eastAsia="Times New Roman" w:hAnsi="Footlight MT Light" w:cs="Times New Roman"/>
          <w:color w:val="000000"/>
        </w:rPr>
        <w:t xml:space="preserve">. Your mid-term exam performance will be assessed for the knowledge of the content, accuracy, written language use and expression in English, vocabulary and discourse organisation. Your mid-term exam result will be calculated as </w:t>
      </w:r>
      <w:r w:rsidR="000625E6" w:rsidRPr="00441D86">
        <w:rPr>
          <w:rFonts w:ascii="Footlight MT Light" w:eastAsia="Times New Roman" w:hAnsi="Footlight MT Light" w:cs="Times New Roman"/>
          <w:color w:val="000000"/>
        </w:rPr>
        <w:t>2</w:t>
      </w:r>
      <w:r w:rsidR="002444BE" w:rsidRPr="00441D86">
        <w:rPr>
          <w:rFonts w:ascii="Footlight MT Light" w:eastAsia="Times New Roman" w:hAnsi="Footlight MT Light" w:cs="Times New Roman"/>
          <w:color w:val="000000"/>
        </w:rPr>
        <w:t>5</w:t>
      </w:r>
      <w:r w:rsidRPr="00441D86">
        <w:rPr>
          <w:rFonts w:ascii="Footlight MT Light" w:eastAsia="Times New Roman" w:hAnsi="Footlight MT Light" w:cs="Times New Roman"/>
          <w:color w:val="000000"/>
        </w:rPr>
        <w:t xml:space="preserve"> percent of your overall assessment of the course.</w:t>
      </w:r>
    </w:p>
    <w:p w14:paraId="0F097B30" w14:textId="77777777" w:rsidR="001371E8" w:rsidRPr="00441D86" w:rsidRDefault="001371E8" w:rsidP="001371E8">
      <w:pPr>
        <w:spacing w:after="0" w:line="240" w:lineRule="auto"/>
        <w:jc w:val="both"/>
        <w:rPr>
          <w:rFonts w:ascii="Footlight MT Light" w:eastAsia="Times New Roman" w:hAnsi="Footlight MT Light" w:cs="Times New Roman"/>
          <w:color w:val="000000"/>
          <w:highlight w:val="yellow"/>
        </w:rPr>
      </w:pPr>
    </w:p>
    <w:p w14:paraId="3358FEFA" w14:textId="6DC15761" w:rsidR="00BC4A21" w:rsidRPr="00441D86" w:rsidRDefault="00BC4A21" w:rsidP="00BC4A21">
      <w:pPr>
        <w:pStyle w:val="ListeParagraf"/>
        <w:numPr>
          <w:ilvl w:val="0"/>
          <w:numId w:val="3"/>
        </w:numPr>
        <w:spacing w:before="240" w:line="240" w:lineRule="auto"/>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Writing Exam 1 &amp; 2 (15% in total)</w:t>
      </w:r>
    </w:p>
    <w:p w14:paraId="28572CA8" w14:textId="222E8867" w:rsidR="00BC4A21" w:rsidRPr="00441D86" w:rsidRDefault="00BC4A21" w:rsidP="001371E8">
      <w:pP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The </w:t>
      </w:r>
      <w:r w:rsidR="003A5D88" w:rsidRPr="00441D86">
        <w:rPr>
          <w:rFonts w:ascii="Footlight MT Light" w:eastAsia="Times New Roman" w:hAnsi="Footlight MT Light" w:cs="Times New Roman"/>
          <w:color w:val="000000"/>
        </w:rPr>
        <w:t>writing exams will be administered in each quarter of training, one before the midterm exam and the other before the end of term exam. Designed to support this course and based on a total of 3 content modules per quarter, these exams aim to measure students' progress in writing skills. The writing exams will have a total impact of 15% on the overall assessment of the course — the first worth 7% and the second 8%.</w:t>
      </w:r>
    </w:p>
    <w:p w14:paraId="3567E78E" w14:textId="77777777" w:rsidR="003A5D88" w:rsidRPr="00441D86" w:rsidRDefault="003A5D88" w:rsidP="001371E8">
      <w:pPr>
        <w:spacing w:after="0" w:line="240" w:lineRule="auto"/>
        <w:jc w:val="both"/>
        <w:rPr>
          <w:rFonts w:ascii="Footlight MT Light" w:eastAsia="Times New Roman" w:hAnsi="Footlight MT Light" w:cs="Times New Roman"/>
          <w:color w:val="000000"/>
        </w:rPr>
      </w:pPr>
    </w:p>
    <w:p w14:paraId="673C1340" w14:textId="4BBFCF0E" w:rsidR="003A5D88" w:rsidRPr="00441D86" w:rsidRDefault="003A5D88" w:rsidP="003A5D88">
      <w:pPr>
        <w:pStyle w:val="ListeParagraf"/>
        <w:numPr>
          <w:ilvl w:val="0"/>
          <w:numId w:val="3"/>
        </w:numPr>
        <w:spacing w:before="240" w:line="240" w:lineRule="auto"/>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Speaking Exam 1 &amp; 2 (15% in total)</w:t>
      </w:r>
    </w:p>
    <w:p w14:paraId="06BB6BA6" w14:textId="69586F18" w:rsidR="003A5D88" w:rsidRPr="00441D86" w:rsidRDefault="003A5D88" w:rsidP="003A5D88">
      <w:pPr>
        <w:spacing w:after="0" w:line="240" w:lineRule="auto"/>
        <w:jc w:val="both"/>
        <w:rPr>
          <w:rFonts w:ascii="Footlight MT Light" w:eastAsia="Times New Roman" w:hAnsi="Footlight MT Light" w:cs="Times New Roman"/>
          <w:color w:val="000000"/>
          <w:highlight w:val="yellow"/>
        </w:rPr>
      </w:pPr>
      <w:r w:rsidRPr="00441D86">
        <w:rPr>
          <w:rFonts w:ascii="Footlight MT Light" w:eastAsia="Times New Roman" w:hAnsi="Footlight MT Light" w:cs="Times New Roman"/>
          <w:color w:val="000000"/>
        </w:rPr>
        <w:t>The speaking exams will be administered in each quarter of training, one before the midterm exam and the other right after the end of term exam. The purpose of these exams is to observe the progress our students make in their speaking skills and to support their learning process by providing them with feedback. The speaking exams will have a total impact of 15% on the overall assessment of the course — the first worth 7% and the second 8%.</w:t>
      </w:r>
    </w:p>
    <w:p w14:paraId="00A8CFE4" w14:textId="77777777" w:rsidR="003A5D88" w:rsidRPr="00441D86" w:rsidRDefault="003A5D88" w:rsidP="001371E8">
      <w:pPr>
        <w:spacing w:after="0" w:line="240" w:lineRule="auto"/>
        <w:jc w:val="both"/>
        <w:rPr>
          <w:rFonts w:ascii="Footlight MT Light" w:eastAsia="Times New Roman" w:hAnsi="Footlight MT Light" w:cs="Times New Roman"/>
          <w:color w:val="000000"/>
          <w:highlight w:val="yellow"/>
        </w:rPr>
      </w:pPr>
    </w:p>
    <w:p w14:paraId="58F85500" w14:textId="065103C1" w:rsidR="003A5D88" w:rsidRPr="00441D86" w:rsidRDefault="003A5D88" w:rsidP="003A5D88">
      <w:pPr>
        <w:pStyle w:val="ListeParagraf"/>
        <w:numPr>
          <w:ilvl w:val="0"/>
          <w:numId w:val="3"/>
        </w:numPr>
        <w:spacing w:before="240" w:line="240" w:lineRule="auto"/>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Teacher Assessment (10%)</w:t>
      </w:r>
    </w:p>
    <w:p w14:paraId="12D38DEC" w14:textId="1BF656CD" w:rsidR="003A5D88" w:rsidRPr="00441D86" w:rsidRDefault="004A558B" w:rsidP="003A5D88">
      <w:pP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This is a grade awarded by the class instructors to evaluate factors such as the effort students demonstrate in each quarter of training, taking responsibility for their learning process in individual and group work, active class participation, coming to class prepared, and completing assigned homework and research tasks on time and appropriately. The grade students receive is determined by the average of the scores given by all instructors teaching the class.</w:t>
      </w:r>
      <w:r w:rsidRPr="00441D86">
        <w:t xml:space="preserve"> </w:t>
      </w:r>
      <w:r w:rsidRPr="00441D86">
        <w:rPr>
          <w:rFonts w:ascii="Footlight MT Light" w:eastAsia="Times New Roman" w:hAnsi="Footlight MT Light" w:cs="Times New Roman"/>
          <w:color w:val="000000"/>
        </w:rPr>
        <w:t>Your teacher assessment grade will be calculated as 10 percent of your overall assessment of the course.</w:t>
      </w:r>
    </w:p>
    <w:p w14:paraId="28062880" w14:textId="77777777" w:rsidR="002E1DAA" w:rsidRPr="00441D86" w:rsidRDefault="002E1DAA" w:rsidP="003A5D88">
      <w:pPr>
        <w:spacing w:after="0" w:line="240" w:lineRule="auto"/>
        <w:jc w:val="both"/>
        <w:rPr>
          <w:rFonts w:ascii="Footlight MT Light" w:eastAsia="Times New Roman" w:hAnsi="Footlight MT Light" w:cs="Times New Roman"/>
          <w:color w:val="000000"/>
          <w:highlight w:val="yellow"/>
        </w:rPr>
      </w:pPr>
    </w:p>
    <w:p w14:paraId="79C79496" w14:textId="34454FE4" w:rsidR="001371E8" w:rsidRPr="00441D86" w:rsidRDefault="000625E6" w:rsidP="001371E8">
      <w:pPr>
        <w:pStyle w:val="ListeParagraf"/>
        <w:numPr>
          <w:ilvl w:val="0"/>
          <w:numId w:val="3"/>
        </w:numPr>
        <w:spacing w:before="240" w:line="240" w:lineRule="auto"/>
        <w:jc w:val="both"/>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End of Term</w:t>
      </w:r>
      <w:r w:rsidR="001371E8" w:rsidRPr="00441D86">
        <w:rPr>
          <w:rFonts w:ascii="Footlight MT Light" w:eastAsia="Times New Roman" w:hAnsi="Footlight MT Light" w:cs="Times New Roman"/>
          <w:b/>
          <w:color w:val="000000"/>
        </w:rPr>
        <w:t xml:space="preserve"> </w:t>
      </w:r>
      <w:r w:rsidR="0030334A" w:rsidRPr="00441D86">
        <w:rPr>
          <w:rFonts w:ascii="Footlight MT Light" w:eastAsia="Times New Roman" w:hAnsi="Footlight MT Light" w:cs="Times New Roman"/>
          <w:b/>
          <w:color w:val="000000"/>
        </w:rPr>
        <w:t>Exam</w:t>
      </w:r>
      <w:r w:rsidR="001038CA" w:rsidRPr="00441D86">
        <w:rPr>
          <w:rFonts w:ascii="Footlight MT Light" w:eastAsia="Times New Roman" w:hAnsi="Footlight MT Light" w:cs="Times New Roman"/>
          <w:b/>
          <w:color w:val="000000"/>
        </w:rPr>
        <w:t xml:space="preserve"> (</w:t>
      </w:r>
      <w:r w:rsidRPr="00441D86">
        <w:rPr>
          <w:rFonts w:ascii="Footlight MT Light" w:eastAsia="Times New Roman" w:hAnsi="Footlight MT Light" w:cs="Times New Roman"/>
          <w:b/>
          <w:color w:val="000000"/>
        </w:rPr>
        <w:t>35</w:t>
      </w:r>
      <w:r w:rsidR="001038CA" w:rsidRPr="00441D86">
        <w:rPr>
          <w:rFonts w:ascii="Footlight MT Light" w:eastAsia="Times New Roman" w:hAnsi="Footlight MT Light" w:cs="Times New Roman"/>
          <w:b/>
          <w:color w:val="000000"/>
        </w:rPr>
        <w:t>%)</w:t>
      </w:r>
    </w:p>
    <w:p w14:paraId="789C2883" w14:textId="694B3620" w:rsidR="009B35B6" w:rsidRPr="00441D86" w:rsidRDefault="00BC4A21" w:rsidP="009B35B6">
      <w:pPr>
        <w:spacing w:after="0" w:line="240" w:lineRule="auto"/>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The final exam will assess students’ overall understanding of the content covered throughout the quarter. After the training process is completed, it is intended to measure students' listening and reading skills while also evaluating their vocabulary and grammar knowledge. Your final exam result will be calculated as 35 percent of your overall assessment of the course.</w:t>
      </w:r>
    </w:p>
    <w:p w14:paraId="05CA1C58" w14:textId="77777777" w:rsidR="00751871" w:rsidRPr="00441D86" w:rsidRDefault="00751871">
      <w:r w:rsidRPr="00441D86">
        <w:br w:type="page"/>
      </w:r>
    </w:p>
    <w:tbl>
      <w:tblPr>
        <w:tblStyle w:val="a0"/>
        <w:tblW w:w="8926" w:type="dxa"/>
        <w:jc w:val="center"/>
        <w:tblInd w:w="0" w:type="dxa"/>
        <w:tblBorders>
          <w:top w:val="single" w:sz="4" w:space="0" w:color="333399"/>
          <w:left w:val="single" w:sz="4" w:space="0" w:color="333399"/>
          <w:bottom w:val="single" w:sz="4" w:space="0" w:color="333399"/>
          <w:right w:val="single" w:sz="4" w:space="0" w:color="333399"/>
          <w:insideH w:val="single" w:sz="4" w:space="0" w:color="333399"/>
          <w:insideV w:val="single" w:sz="4" w:space="0" w:color="333399"/>
        </w:tblBorders>
        <w:tblLayout w:type="fixed"/>
        <w:tblLook w:val="0000" w:firstRow="0" w:lastRow="0" w:firstColumn="0" w:lastColumn="0" w:noHBand="0" w:noVBand="0"/>
      </w:tblPr>
      <w:tblGrid>
        <w:gridCol w:w="1271"/>
        <w:gridCol w:w="7655"/>
      </w:tblGrid>
      <w:tr w:rsidR="00A23D5C" w:rsidRPr="00441D86" w14:paraId="1BF6D0E4" w14:textId="77777777" w:rsidTr="00AC09A6">
        <w:trPr>
          <w:trHeight w:val="607"/>
          <w:jc w:val="center"/>
        </w:trPr>
        <w:tc>
          <w:tcPr>
            <w:tcW w:w="8926" w:type="dxa"/>
            <w:gridSpan w:val="2"/>
            <w:vAlign w:val="center"/>
          </w:tcPr>
          <w:p w14:paraId="64F812D1" w14:textId="20BCCB25" w:rsidR="00A23D5C" w:rsidRPr="00441D86" w:rsidRDefault="001038CA" w:rsidP="00A2629D">
            <w:pPr>
              <w:spacing w:after="0" w:line="360" w:lineRule="auto"/>
              <w:jc w:val="center"/>
              <w:rPr>
                <w:rFonts w:ascii="Footlight MT Light" w:eastAsia="Times New Roman" w:hAnsi="Footlight MT Light" w:cs="Times New Roman"/>
              </w:rPr>
            </w:pPr>
            <w:r w:rsidRPr="00441D86">
              <w:rPr>
                <w:rFonts w:ascii="Footlight MT Light" w:eastAsia="Times New Roman" w:hAnsi="Footlight MT Light" w:cs="Times New Roman"/>
                <w:color w:val="000000"/>
              </w:rPr>
              <w:lastRenderedPageBreak/>
              <w:br w:type="page"/>
            </w:r>
            <w:r w:rsidR="00FF50FD" w:rsidRPr="00441D86">
              <w:rPr>
                <w:rFonts w:ascii="Footlight MT Light" w:eastAsia="Times New Roman" w:hAnsi="Footlight MT Light" w:cs="Times New Roman"/>
                <w:color w:val="000000"/>
              </w:rPr>
              <w:br w:type="page"/>
            </w:r>
            <w:r w:rsidR="0082722B" w:rsidRPr="00441D86">
              <w:rPr>
                <w:rFonts w:ascii="Footlight MT Light" w:hAnsi="Footlight MT Light" w:cs="Times New Roman"/>
                <w:b/>
              </w:rPr>
              <w:t>WEEKLY COURSE SCHEDULE</w:t>
            </w:r>
          </w:p>
        </w:tc>
      </w:tr>
      <w:tr w:rsidR="00A23D5C" w:rsidRPr="00441D86" w14:paraId="4A7551D4" w14:textId="77777777" w:rsidTr="00AC09A6">
        <w:trPr>
          <w:trHeight w:val="558"/>
          <w:jc w:val="center"/>
        </w:trPr>
        <w:tc>
          <w:tcPr>
            <w:tcW w:w="1271" w:type="dxa"/>
            <w:vAlign w:val="center"/>
          </w:tcPr>
          <w:p w14:paraId="66B8830F" w14:textId="77777777" w:rsidR="00A23D5C" w:rsidRPr="00441D86" w:rsidRDefault="0082722B" w:rsidP="00161898">
            <w:pPr>
              <w:spacing w:after="0" w:line="360" w:lineRule="auto"/>
              <w:jc w:val="center"/>
              <w:rPr>
                <w:rFonts w:ascii="Footlight MT Light" w:eastAsia="Times New Roman" w:hAnsi="Footlight MT Light" w:cs="Times New Roman"/>
                <w:b/>
              </w:rPr>
            </w:pPr>
            <w:r w:rsidRPr="00441D86">
              <w:rPr>
                <w:rFonts w:ascii="Footlight MT Light" w:eastAsia="Times New Roman" w:hAnsi="Footlight MT Light" w:cs="Times New Roman"/>
                <w:b/>
              </w:rPr>
              <w:t>WEEK</w:t>
            </w:r>
          </w:p>
        </w:tc>
        <w:tc>
          <w:tcPr>
            <w:tcW w:w="7655" w:type="dxa"/>
            <w:vAlign w:val="center"/>
          </w:tcPr>
          <w:p w14:paraId="4F88B42F" w14:textId="77777777" w:rsidR="00A23D5C" w:rsidRPr="00441D86" w:rsidRDefault="0082722B" w:rsidP="00161898">
            <w:pPr>
              <w:spacing w:after="0" w:line="360" w:lineRule="auto"/>
              <w:jc w:val="center"/>
              <w:rPr>
                <w:rFonts w:ascii="Footlight MT Light" w:eastAsia="Times New Roman" w:hAnsi="Footlight MT Light" w:cs="Times New Roman"/>
                <w:b/>
              </w:rPr>
            </w:pPr>
            <w:r w:rsidRPr="00441D86">
              <w:rPr>
                <w:rFonts w:ascii="Footlight MT Light" w:eastAsia="Times New Roman" w:hAnsi="Footlight MT Light" w:cs="Times New Roman"/>
                <w:b/>
              </w:rPr>
              <w:t>CONTENT</w:t>
            </w:r>
          </w:p>
        </w:tc>
      </w:tr>
      <w:tr w:rsidR="00A23D5C" w:rsidRPr="00441D86" w14:paraId="316F18A6" w14:textId="77777777" w:rsidTr="008A200E">
        <w:trPr>
          <w:trHeight w:val="611"/>
          <w:jc w:val="center"/>
        </w:trPr>
        <w:tc>
          <w:tcPr>
            <w:tcW w:w="1271" w:type="dxa"/>
            <w:vAlign w:val="center"/>
          </w:tcPr>
          <w:p w14:paraId="11D11B4B" w14:textId="77777777" w:rsidR="00A23D5C" w:rsidRPr="00441D86" w:rsidRDefault="0082722B">
            <w:pPr>
              <w:spacing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rPr>
              <w:t>1</w:t>
            </w:r>
          </w:p>
        </w:tc>
        <w:tc>
          <w:tcPr>
            <w:tcW w:w="7655" w:type="dxa"/>
          </w:tcPr>
          <w:p w14:paraId="23C5589A" w14:textId="32815749" w:rsidR="00E2607E"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Unit 1 (Part a, b and c)</w:t>
            </w:r>
          </w:p>
          <w:p w14:paraId="03658306" w14:textId="3F949A72" w:rsidR="00A2629D" w:rsidRPr="00441D86" w:rsidRDefault="00A2629D" w:rsidP="00AC09A6">
            <w:pPr>
              <w:pStyle w:val="ListeParagraf"/>
              <w:numPr>
                <w:ilvl w:val="0"/>
                <w:numId w:val="3"/>
              </w:numPr>
              <w:spacing w:after="0" w:line="360" w:lineRule="auto"/>
              <w:ind w:left="449" w:right="-108" w:hanging="283"/>
              <w:jc w:val="both"/>
              <w:rPr>
                <w:rFonts w:ascii="Footlight MT Light" w:hAnsi="Footlight MT Light"/>
              </w:rPr>
            </w:pPr>
            <w:r w:rsidRPr="00441D86">
              <w:rPr>
                <w:rFonts w:ascii="Footlight MT Light" w:eastAsia="Times New Roman" w:hAnsi="Footlight MT Light" w:cs="Times New Roman"/>
              </w:rPr>
              <w:t>Episode 1 Pictures of You</w:t>
            </w:r>
            <w:r w:rsidR="00636D14" w:rsidRPr="00441D86">
              <w:rPr>
                <w:rFonts w:ascii="Footlight MT Light" w:eastAsia="Times New Roman" w:hAnsi="Footlight MT Light" w:cs="Times New Roman"/>
              </w:rPr>
              <w:t xml:space="preserve"> – A new city</w:t>
            </w:r>
          </w:p>
          <w:p w14:paraId="04C5C04E" w14:textId="1F8A6DD9" w:rsidR="001855E8"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Unit 2 (Part a, b and c)</w:t>
            </w:r>
          </w:p>
        </w:tc>
      </w:tr>
      <w:tr w:rsidR="00A23D5C" w:rsidRPr="00441D86" w14:paraId="7A58C072" w14:textId="77777777" w:rsidTr="001C4C5A">
        <w:trPr>
          <w:trHeight w:val="560"/>
          <w:jc w:val="center"/>
        </w:trPr>
        <w:tc>
          <w:tcPr>
            <w:tcW w:w="1271" w:type="dxa"/>
            <w:vAlign w:val="center"/>
          </w:tcPr>
          <w:p w14:paraId="0E116782" w14:textId="77777777" w:rsidR="00A23D5C" w:rsidRPr="00441D86" w:rsidRDefault="0082722B" w:rsidP="006F55F2">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rPr>
              <w:t>2</w:t>
            </w:r>
          </w:p>
        </w:tc>
        <w:tc>
          <w:tcPr>
            <w:tcW w:w="7655" w:type="dxa"/>
          </w:tcPr>
          <w:p w14:paraId="4291487E" w14:textId="1FD63880" w:rsidR="001855E8"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Unit 1 &amp; 2 Revise and Check</w:t>
            </w:r>
          </w:p>
          <w:p w14:paraId="576173B6" w14:textId="77777777" w:rsidR="006F55F2"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Unit 3 (Part a, b and c)</w:t>
            </w:r>
          </w:p>
          <w:p w14:paraId="49ED4C97" w14:textId="052FF500" w:rsidR="00A2629D" w:rsidRPr="00441D86" w:rsidRDefault="00A2629D" w:rsidP="00AC09A6">
            <w:pPr>
              <w:pStyle w:val="ListeParagraf"/>
              <w:numPr>
                <w:ilvl w:val="0"/>
                <w:numId w:val="3"/>
              </w:numPr>
              <w:spacing w:after="0" w:line="360" w:lineRule="auto"/>
              <w:ind w:left="449" w:right="-108" w:hanging="283"/>
              <w:jc w:val="both"/>
              <w:rPr>
                <w:rFonts w:ascii="Footlight MT Light" w:hAnsi="Footlight MT Light"/>
              </w:rPr>
            </w:pPr>
            <w:r w:rsidRPr="00441D86">
              <w:rPr>
                <w:rFonts w:ascii="Footlight MT Light" w:eastAsia="Times New Roman" w:hAnsi="Footlight MT Light" w:cs="Times New Roman"/>
              </w:rPr>
              <w:t>Episode 2 Pictures of You</w:t>
            </w:r>
            <w:r w:rsidR="00636D14" w:rsidRPr="00441D86">
              <w:rPr>
                <w:rFonts w:ascii="Footlight MT Light" w:eastAsia="Times New Roman" w:hAnsi="Footlight MT Light" w:cs="Times New Roman"/>
              </w:rPr>
              <w:t xml:space="preserve"> – First weeks in London</w:t>
            </w:r>
          </w:p>
          <w:p w14:paraId="4CBC997A" w14:textId="29393ACD" w:rsidR="001855E8"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Unit 4 (Part a)</w:t>
            </w:r>
          </w:p>
        </w:tc>
      </w:tr>
      <w:tr w:rsidR="006F55F2" w:rsidRPr="00441D86" w14:paraId="04C8704A" w14:textId="77777777" w:rsidTr="001C4C5A">
        <w:trPr>
          <w:trHeight w:val="560"/>
          <w:jc w:val="center"/>
        </w:trPr>
        <w:tc>
          <w:tcPr>
            <w:tcW w:w="1271" w:type="dxa"/>
            <w:vAlign w:val="center"/>
          </w:tcPr>
          <w:p w14:paraId="39DBE188" w14:textId="77777777" w:rsidR="006F55F2" w:rsidRPr="00441D86" w:rsidRDefault="006F55F2" w:rsidP="006F55F2">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rPr>
              <w:t>3</w:t>
            </w:r>
          </w:p>
        </w:tc>
        <w:tc>
          <w:tcPr>
            <w:tcW w:w="7655" w:type="dxa"/>
          </w:tcPr>
          <w:p w14:paraId="4CB915C8" w14:textId="77777777" w:rsidR="001855E8"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Unit 4 (Part b and c)</w:t>
            </w:r>
          </w:p>
          <w:p w14:paraId="1B527619" w14:textId="77777777" w:rsidR="006F55F2"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Unit 3 &amp; 4 Revise and Check</w:t>
            </w:r>
          </w:p>
          <w:p w14:paraId="4367EBA8" w14:textId="66AB78ED" w:rsidR="001855E8"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Unit 5 (Part a and b)</w:t>
            </w:r>
          </w:p>
        </w:tc>
      </w:tr>
      <w:tr w:rsidR="006F55F2" w:rsidRPr="00441D86" w14:paraId="32E9FD24" w14:textId="77777777" w:rsidTr="001C4C5A">
        <w:trPr>
          <w:trHeight w:val="560"/>
          <w:jc w:val="center"/>
        </w:trPr>
        <w:tc>
          <w:tcPr>
            <w:tcW w:w="1271" w:type="dxa"/>
            <w:vAlign w:val="center"/>
          </w:tcPr>
          <w:p w14:paraId="18887BB6" w14:textId="77777777" w:rsidR="006F55F2" w:rsidRPr="00441D86" w:rsidRDefault="006F55F2" w:rsidP="006F55F2">
            <w:pPr>
              <w:spacing w:after="0" w:line="240" w:lineRule="auto"/>
              <w:jc w:val="center"/>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4</w:t>
            </w:r>
          </w:p>
        </w:tc>
        <w:tc>
          <w:tcPr>
            <w:tcW w:w="7655" w:type="dxa"/>
          </w:tcPr>
          <w:p w14:paraId="6523FB73" w14:textId="77777777" w:rsidR="001855E8" w:rsidRPr="00441D86" w:rsidRDefault="001855E8" w:rsidP="00AC09A6">
            <w:pPr>
              <w:pStyle w:val="ListeParagraf"/>
              <w:numPr>
                <w:ilvl w:val="0"/>
                <w:numId w:val="3"/>
              </w:numPr>
              <w:spacing w:after="0" w:line="360" w:lineRule="auto"/>
              <w:ind w:left="449" w:right="-108" w:hanging="283"/>
              <w:jc w:val="both"/>
              <w:rPr>
                <w:rFonts w:ascii="Footlight MT Light" w:hAnsi="Footlight MT Light"/>
              </w:rPr>
            </w:pPr>
            <w:r w:rsidRPr="00441D86">
              <w:rPr>
                <w:rFonts w:ascii="Footlight MT Light" w:eastAsia="Times New Roman" w:hAnsi="Footlight MT Light" w:cs="Times New Roman"/>
              </w:rPr>
              <w:t>Unit 5 (Part c)</w:t>
            </w:r>
          </w:p>
          <w:p w14:paraId="07144537" w14:textId="15B62797" w:rsidR="00A2629D" w:rsidRPr="00441D86" w:rsidRDefault="00A2629D" w:rsidP="00AC09A6">
            <w:pPr>
              <w:pStyle w:val="ListeParagraf"/>
              <w:numPr>
                <w:ilvl w:val="0"/>
                <w:numId w:val="3"/>
              </w:numPr>
              <w:spacing w:after="0" w:line="360" w:lineRule="auto"/>
              <w:ind w:left="449" w:right="-108" w:hanging="283"/>
              <w:jc w:val="both"/>
              <w:rPr>
                <w:rFonts w:ascii="Footlight MT Light" w:hAnsi="Footlight MT Light"/>
              </w:rPr>
            </w:pPr>
            <w:r w:rsidRPr="00441D86">
              <w:rPr>
                <w:rFonts w:ascii="Footlight MT Light" w:eastAsia="Times New Roman" w:hAnsi="Footlight MT Light" w:cs="Times New Roman"/>
              </w:rPr>
              <w:t>Episode 3 Pictures of You</w:t>
            </w:r>
            <w:r w:rsidR="00636D14" w:rsidRPr="00441D86">
              <w:rPr>
                <w:rFonts w:ascii="Footlight MT Light" w:eastAsia="Times New Roman" w:hAnsi="Footlight MT Light" w:cs="Times New Roman"/>
              </w:rPr>
              <w:t xml:space="preserve"> – The real London</w:t>
            </w:r>
          </w:p>
          <w:p w14:paraId="06405BAE" w14:textId="77777777" w:rsidR="006F55F2" w:rsidRPr="00441D86" w:rsidRDefault="001855E8" w:rsidP="00AC09A6">
            <w:pPr>
              <w:pStyle w:val="ListeParagraf"/>
              <w:numPr>
                <w:ilvl w:val="0"/>
                <w:numId w:val="3"/>
              </w:numPr>
              <w:spacing w:after="0" w:line="360" w:lineRule="auto"/>
              <w:ind w:left="449" w:right="-108" w:hanging="283"/>
              <w:jc w:val="both"/>
              <w:rPr>
                <w:rFonts w:ascii="Footlight MT Light" w:hAnsi="Footlight MT Light"/>
              </w:rPr>
            </w:pPr>
            <w:r w:rsidRPr="00441D86">
              <w:rPr>
                <w:rFonts w:ascii="Footlight MT Light" w:eastAsia="Times New Roman" w:hAnsi="Footlight MT Light" w:cs="Times New Roman"/>
              </w:rPr>
              <w:t xml:space="preserve">Unit </w:t>
            </w:r>
            <w:r w:rsidR="00A2629D" w:rsidRPr="00441D86">
              <w:rPr>
                <w:rFonts w:ascii="Footlight MT Light" w:eastAsia="Times New Roman" w:hAnsi="Footlight MT Light" w:cs="Times New Roman"/>
              </w:rPr>
              <w:t>6</w:t>
            </w:r>
            <w:r w:rsidRPr="00441D86">
              <w:rPr>
                <w:rFonts w:ascii="Footlight MT Light" w:eastAsia="Times New Roman" w:hAnsi="Footlight MT Light" w:cs="Times New Roman"/>
              </w:rPr>
              <w:t xml:space="preserve"> (Part a, b and c)</w:t>
            </w:r>
          </w:p>
          <w:p w14:paraId="46FEAAC4" w14:textId="7A47387E" w:rsidR="00A2629D" w:rsidRPr="00441D86" w:rsidRDefault="00A2629D"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Unit 5 &amp; 6 Revise and Check</w:t>
            </w:r>
          </w:p>
        </w:tc>
      </w:tr>
      <w:tr w:rsidR="006F55F2" w:rsidRPr="00441D86" w14:paraId="6B49807D" w14:textId="77777777" w:rsidTr="001C4C5A">
        <w:trPr>
          <w:trHeight w:val="560"/>
          <w:jc w:val="center"/>
        </w:trPr>
        <w:tc>
          <w:tcPr>
            <w:tcW w:w="1271" w:type="dxa"/>
            <w:vAlign w:val="center"/>
          </w:tcPr>
          <w:p w14:paraId="55A1230C" w14:textId="77777777" w:rsidR="006F55F2" w:rsidRPr="00441D86" w:rsidRDefault="006F55F2" w:rsidP="006F55F2">
            <w:pPr>
              <w:spacing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rPr>
              <w:t>5</w:t>
            </w:r>
          </w:p>
        </w:tc>
        <w:tc>
          <w:tcPr>
            <w:tcW w:w="7655" w:type="dxa"/>
          </w:tcPr>
          <w:p w14:paraId="19F6FAB0" w14:textId="77777777" w:rsidR="00A2629D"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 xml:space="preserve">Unit </w:t>
            </w:r>
            <w:r w:rsidR="00A2629D" w:rsidRPr="00441D86">
              <w:rPr>
                <w:rFonts w:ascii="Footlight MT Light" w:eastAsia="Times New Roman" w:hAnsi="Footlight MT Light" w:cs="Times New Roman"/>
              </w:rPr>
              <w:t>7</w:t>
            </w:r>
            <w:r w:rsidRPr="00441D86">
              <w:rPr>
                <w:rFonts w:ascii="Footlight MT Light" w:eastAsia="Times New Roman" w:hAnsi="Footlight MT Light" w:cs="Times New Roman"/>
              </w:rPr>
              <w:t xml:space="preserve"> (Part a, b and c)</w:t>
            </w:r>
          </w:p>
          <w:p w14:paraId="21CA5C74" w14:textId="5F159372" w:rsidR="006F55F2" w:rsidRPr="00441D86" w:rsidRDefault="00A2629D" w:rsidP="00AC09A6">
            <w:pPr>
              <w:pStyle w:val="ListeParagraf"/>
              <w:numPr>
                <w:ilvl w:val="0"/>
                <w:numId w:val="3"/>
              </w:numPr>
              <w:spacing w:after="0" w:line="360" w:lineRule="auto"/>
              <w:ind w:left="449" w:right="-108" w:hanging="283"/>
              <w:jc w:val="both"/>
              <w:rPr>
                <w:rFonts w:ascii="Footlight MT Light" w:hAnsi="Footlight MT Light"/>
              </w:rPr>
            </w:pPr>
            <w:r w:rsidRPr="00441D86">
              <w:rPr>
                <w:rFonts w:ascii="Footlight MT Light" w:eastAsia="Times New Roman" w:hAnsi="Footlight MT Light" w:cs="Times New Roman"/>
              </w:rPr>
              <w:t>Episode 4 Pictures of You</w:t>
            </w:r>
            <w:r w:rsidR="00636D14" w:rsidRPr="00441D86">
              <w:rPr>
                <w:rFonts w:ascii="Footlight MT Light" w:eastAsia="Times New Roman" w:hAnsi="Footlight MT Light" w:cs="Times New Roman"/>
              </w:rPr>
              <w:t xml:space="preserve"> – Ben’s show</w:t>
            </w:r>
          </w:p>
        </w:tc>
      </w:tr>
      <w:tr w:rsidR="006F55F2" w:rsidRPr="00441D86" w14:paraId="67A46097" w14:textId="77777777" w:rsidTr="001C4C5A">
        <w:trPr>
          <w:trHeight w:val="560"/>
          <w:jc w:val="center"/>
        </w:trPr>
        <w:tc>
          <w:tcPr>
            <w:tcW w:w="1271" w:type="dxa"/>
            <w:vAlign w:val="center"/>
          </w:tcPr>
          <w:p w14:paraId="7DD33E02" w14:textId="77777777" w:rsidR="006F55F2" w:rsidRPr="00441D86" w:rsidRDefault="006F55F2" w:rsidP="006F55F2">
            <w:pPr>
              <w:spacing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rPr>
              <w:t>6</w:t>
            </w:r>
          </w:p>
        </w:tc>
        <w:tc>
          <w:tcPr>
            <w:tcW w:w="7655" w:type="dxa"/>
          </w:tcPr>
          <w:p w14:paraId="5BF7FF63" w14:textId="77777777" w:rsidR="00A2629D"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 xml:space="preserve">Unit </w:t>
            </w:r>
            <w:r w:rsidR="00A2629D" w:rsidRPr="00441D86">
              <w:rPr>
                <w:rFonts w:ascii="Footlight MT Light" w:eastAsia="Times New Roman" w:hAnsi="Footlight MT Light" w:cs="Times New Roman"/>
              </w:rPr>
              <w:t>8</w:t>
            </w:r>
            <w:r w:rsidRPr="00441D86">
              <w:rPr>
                <w:rFonts w:ascii="Footlight MT Light" w:eastAsia="Times New Roman" w:hAnsi="Footlight MT Light" w:cs="Times New Roman"/>
              </w:rPr>
              <w:t xml:space="preserve"> (Part a, b and c)</w:t>
            </w:r>
          </w:p>
          <w:p w14:paraId="04DCC4CC" w14:textId="5C7784DB" w:rsidR="00A2629D" w:rsidRPr="00441D86" w:rsidRDefault="00A2629D"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Unit 7 &amp; 8 Revise and Check</w:t>
            </w:r>
          </w:p>
          <w:p w14:paraId="2BFEC3A5" w14:textId="4809A8AC" w:rsidR="006F55F2"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 xml:space="preserve">Unit </w:t>
            </w:r>
            <w:r w:rsidR="00A2629D" w:rsidRPr="00441D86">
              <w:rPr>
                <w:rFonts w:ascii="Footlight MT Light" w:eastAsia="Times New Roman" w:hAnsi="Footlight MT Light" w:cs="Times New Roman"/>
              </w:rPr>
              <w:t>9</w:t>
            </w:r>
            <w:r w:rsidRPr="00441D86">
              <w:rPr>
                <w:rFonts w:ascii="Footlight MT Light" w:eastAsia="Times New Roman" w:hAnsi="Footlight MT Light" w:cs="Times New Roman"/>
              </w:rPr>
              <w:t xml:space="preserve"> (Part a)</w:t>
            </w:r>
          </w:p>
        </w:tc>
      </w:tr>
      <w:tr w:rsidR="006F55F2" w:rsidRPr="00441D86" w14:paraId="721CF5ED" w14:textId="77777777" w:rsidTr="001C4C5A">
        <w:trPr>
          <w:trHeight w:val="560"/>
          <w:jc w:val="center"/>
        </w:trPr>
        <w:tc>
          <w:tcPr>
            <w:tcW w:w="1271" w:type="dxa"/>
            <w:vAlign w:val="center"/>
          </w:tcPr>
          <w:p w14:paraId="281A5DEB" w14:textId="77777777" w:rsidR="006F55F2" w:rsidRPr="00441D86" w:rsidRDefault="006F55F2" w:rsidP="006F55F2">
            <w:pPr>
              <w:spacing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rPr>
              <w:t>7</w:t>
            </w:r>
          </w:p>
        </w:tc>
        <w:tc>
          <w:tcPr>
            <w:tcW w:w="7655" w:type="dxa"/>
          </w:tcPr>
          <w:p w14:paraId="5B018F71" w14:textId="77777777" w:rsidR="00A2629D"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 xml:space="preserve">Unit </w:t>
            </w:r>
            <w:r w:rsidR="00A2629D" w:rsidRPr="00441D86">
              <w:rPr>
                <w:rFonts w:ascii="Footlight MT Light" w:eastAsia="Times New Roman" w:hAnsi="Footlight MT Light" w:cs="Times New Roman"/>
              </w:rPr>
              <w:t>9</w:t>
            </w:r>
            <w:r w:rsidRPr="00441D86">
              <w:rPr>
                <w:rFonts w:ascii="Footlight MT Light" w:eastAsia="Times New Roman" w:hAnsi="Footlight MT Light" w:cs="Times New Roman"/>
              </w:rPr>
              <w:t xml:space="preserve"> (Part b and c)</w:t>
            </w:r>
          </w:p>
          <w:p w14:paraId="2C015110" w14:textId="27B53987" w:rsidR="00A2629D" w:rsidRPr="00441D86" w:rsidRDefault="00A2629D"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Episode 5 Pictures of You</w:t>
            </w:r>
            <w:r w:rsidR="00636D14" w:rsidRPr="00441D86">
              <w:rPr>
                <w:rFonts w:ascii="Footlight MT Light" w:eastAsia="Times New Roman" w:hAnsi="Footlight MT Light" w:cs="Times New Roman"/>
              </w:rPr>
              <w:t xml:space="preserve"> – On Primrose Hill</w:t>
            </w:r>
          </w:p>
          <w:p w14:paraId="68C1952F" w14:textId="77777777" w:rsidR="006F55F2"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 xml:space="preserve">Unit </w:t>
            </w:r>
            <w:r w:rsidR="00A2629D" w:rsidRPr="00441D86">
              <w:rPr>
                <w:rFonts w:ascii="Footlight MT Light" w:eastAsia="Times New Roman" w:hAnsi="Footlight MT Light" w:cs="Times New Roman"/>
              </w:rPr>
              <w:t>10</w:t>
            </w:r>
            <w:r w:rsidRPr="00441D86">
              <w:rPr>
                <w:rFonts w:ascii="Footlight MT Light" w:eastAsia="Times New Roman" w:hAnsi="Footlight MT Light" w:cs="Times New Roman"/>
              </w:rPr>
              <w:t xml:space="preserve"> (Part a, b and c)</w:t>
            </w:r>
          </w:p>
          <w:p w14:paraId="1691CAC7" w14:textId="6E9D960C" w:rsidR="00A2629D" w:rsidRPr="00441D86" w:rsidRDefault="00A2629D"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Unit 9 &amp; 10 Revise and Check</w:t>
            </w:r>
          </w:p>
        </w:tc>
      </w:tr>
      <w:tr w:rsidR="006F55F2" w:rsidRPr="00441D86" w14:paraId="5888C0A4" w14:textId="77777777" w:rsidTr="001C4C5A">
        <w:trPr>
          <w:trHeight w:val="560"/>
          <w:jc w:val="center"/>
        </w:trPr>
        <w:tc>
          <w:tcPr>
            <w:tcW w:w="1271" w:type="dxa"/>
            <w:vAlign w:val="center"/>
          </w:tcPr>
          <w:p w14:paraId="5C1389CB" w14:textId="77777777" w:rsidR="006F55F2" w:rsidRPr="00441D86" w:rsidRDefault="006F55F2" w:rsidP="00271EDD">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rPr>
              <w:t>8</w:t>
            </w:r>
          </w:p>
        </w:tc>
        <w:tc>
          <w:tcPr>
            <w:tcW w:w="7655" w:type="dxa"/>
          </w:tcPr>
          <w:p w14:paraId="7D03EE57" w14:textId="77777777" w:rsidR="00A2629D"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color w:val="000000"/>
              </w:rPr>
            </w:pPr>
            <w:r w:rsidRPr="00441D86">
              <w:rPr>
                <w:rFonts w:ascii="Footlight MT Light" w:eastAsia="Times New Roman" w:hAnsi="Footlight MT Light" w:cs="Times New Roman"/>
              </w:rPr>
              <w:t>Unit 1</w:t>
            </w:r>
            <w:r w:rsidR="00A2629D" w:rsidRPr="00441D86">
              <w:rPr>
                <w:rFonts w:ascii="Footlight MT Light" w:eastAsia="Times New Roman" w:hAnsi="Footlight MT Light" w:cs="Times New Roman"/>
              </w:rPr>
              <w:t>1</w:t>
            </w:r>
            <w:r w:rsidRPr="00441D86">
              <w:rPr>
                <w:rFonts w:ascii="Footlight MT Light" w:eastAsia="Times New Roman" w:hAnsi="Footlight MT Light" w:cs="Times New Roman"/>
              </w:rPr>
              <w:t xml:space="preserve"> (Part a, b and c)</w:t>
            </w:r>
          </w:p>
          <w:p w14:paraId="711F2164" w14:textId="2E4C4469" w:rsidR="00A2629D" w:rsidRPr="00441D86" w:rsidRDefault="00A2629D"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441D86">
              <w:rPr>
                <w:rFonts w:ascii="Footlight MT Light" w:eastAsia="Times New Roman" w:hAnsi="Footlight MT Light" w:cs="Times New Roman"/>
              </w:rPr>
              <w:t>Episode 6 Pictures of You</w:t>
            </w:r>
            <w:r w:rsidR="00636D14" w:rsidRPr="00441D86">
              <w:rPr>
                <w:rFonts w:ascii="Footlight MT Light" w:eastAsia="Times New Roman" w:hAnsi="Footlight MT Light" w:cs="Times New Roman"/>
              </w:rPr>
              <w:t xml:space="preserve"> – Good news, bad news</w:t>
            </w:r>
          </w:p>
          <w:p w14:paraId="651D7BD2" w14:textId="77777777" w:rsidR="00271EDD" w:rsidRPr="00441D86" w:rsidRDefault="001855E8"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color w:val="000000"/>
              </w:rPr>
            </w:pPr>
            <w:r w:rsidRPr="00441D86">
              <w:rPr>
                <w:rFonts w:ascii="Footlight MT Light" w:eastAsia="Times New Roman" w:hAnsi="Footlight MT Light" w:cs="Times New Roman"/>
              </w:rPr>
              <w:t xml:space="preserve">Unit </w:t>
            </w:r>
            <w:r w:rsidR="00A2629D" w:rsidRPr="00441D86">
              <w:rPr>
                <w:rFonts w:ascii="Footlight MT Light" w:eastAsia="Times New Roman" w:hAnsi="Footlight MT Light" w:cs="Times New Roman"/>
              </w:rPr>
              <w:t>1</w:t>
            </w:r>
            <w:r w:rsidRPr="00441D86">
              <w:rPr>
                <w:rFonts w:ascii="Footlight MT Light" w:eastAsia="Times New Roman" w:hAnsi="Footlight MT Light" w:cs="Times New Roman"/>
              </w:rPr>
              <w:t>2 (Part a, b and c)</w:t>
            </w:r>
          </w:p>
          <w:p w14:paraId="749A24F5" w14:textId="2121C94F" w:rsidR="00A2629D" w:rsidRPr="00441D86" w:rsidRDefault="00A2629D" w:rsidP="00AC09A6">
            <w:pPr>
              <w:pStyle w:val="ListeParagraf"/>
              <w:numPr>
                <w:ilvl w:val="0"/>
                <w:numId w:val="3"/>
              </w:numPr>
              <w:spacing w:after="0" w:line="360" w:lineRule="auto"/>
              <w:ind w:left="449" w:right="-108" w:hanging="283"/>
              <w:jc w:val="both"/>
              <w:rPr>
                <w:rFonts w:ascii="Footlight MT Light" w:eastAsia="Times New Roman" w:hAnsi="Footlight MT Light" w:cs="Times New Roman"/>
                <w:color w:val="000000"/>
              </w:rPr>
            </w:pPr>
            <w:r w:rsidRPr="00441D86">
              <w:rPr>
                <w:rFonts w:ascii="Footlight MT Light" w:eastAsia="Times New Roman" w:hAnsi="Footlight MT Light" w:cs="Times New Roman"/>
              </w:rPr>
              <w:t>Unit 11 &amp; 12 Revise and Check</w:t>
            </w:r>
          </w:p>
        </w:tc>
      </w:tr>
      <w:tr w:rsidR="006F55F2" w:rsidRPr="00441D86" w14:paraId="73CE42D3" w14:textId="77777777" w:rsidTr="001C4C5A">
        <w:trPr>
          <w:trHeight w:val="560"/>
          <w:jc w:val="center"/>
        </w:trPr>
        <w:tc>
          <w:tcPr>
            <w:tcW w:w="1271" w:type="dxa"/>
            <w:vAlign w:val="center"/>
          </w:tcPr>
          <w:p w14:paraId="11533450" w14:textId="77777777" w:rsidR="006F55F2" w:rsidRPr="00441D86" w:rsidRDefault="006F55F2" w:rsidP="006F55F2">
            <w:pPr>
              <w:spacing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rPr>
              <w:t>9</w:t>
            </w:r>
          </w:p>
        </w:tc>
        <w:tc>
          <w:tcPr>
            <w:tcW w:w="7655" w:type="dxa"/>
          </w:tcPr>
          <w:p w14:paraId="400AA7A5" w14:textId="72AB8D4C" w:rsidR="006F55F2" w:rsidRPr="00441D86" w:rsidRDefault="00161898" w:rsidP="00AC09A6">
            <w:pPr>
              <w:pStyle w:val="ListeParagraf"/>
              <w:numPr>
                <w:ilvl w:val="0"/>
                <w:numId w:val="25"/>
              </w:numPr>
              <w:spacing w:line="360" w:lineRule="auto"/>
              <w:ind w:left="449" w:hanging="283"/>
              <w:jc w:val="both"/>
              <w:rPr>
                <w:rFonts w:ascii="Footlight MT Light" w:eastAsia="Times New Roman" w:hAnsi="Footlight MT Light" w:cs="Times New Roman"/>
              </w:rPr>
            </w:pPr>
            <w:r w:rsidRPr="00441D86">
              <w:rPr>
                <w:rFonts w:ascii="Footlight MT Light" w:eastAsia="Times New Roman" w:hAnsi="Footlight MT Light" w:cs="Times New Roman"/>
                <w:color w:val="000000"/>
              </w:rPr>
              <w:t>End of Term Exam</w:t>
            </w:r>
          </w:p>
        </w:tc>
      </w:tr>
    </w:tbl>
    <w:p w14:paraId="7C579119" w14:textId="77777777" w:rsidR="00DC4E38" w:rsidRPr="00441D86" w:rsidRDefault="00DC4E38">
      <w:pPr>
        <w:spacing w:line="240" w:lineRule="auto"/>
        <w:rPr>
          <w:rFonts w:ascii="Footlight MT Light" w:eastAsia="Times New Roman" w:hAnsi="Footlight MT Light" w:cs="Times New Roman"/>
          <w:b/>
        </w:rPr>
      </w:pPr>
      <w:r w:rsidRPr="00441D86">
        <w:rPr>
          <w:rFonts w:ascii="Footlight MT Light" w:eastAsia="Times New Roman" w:hAnsi="Footlight MT Light" w:cs="Times New Roman"/>
          <w:b/>
        </w:rPr>
        <w:t xml:space="preserve"> </w:t>
      </w:r>
    </w:p>
    <w:p w14:paraId="62C7F917" w14:textId="77777777" w:rsidR="00DC4E38" w:rsidRPr="00441D86" w:rsidRDefault="00DC4E38">
      <w:pPr>
        <w:rPr>
          <w:rFonts w:ascii="Footlight MT Light" w:eastAsia="Times New Roman" w:hAnsi="Footlight MT Light" w:cs="Times New Roman"/>
          <w:b/>
        </w:rPr>
      </w:pPr>
      <w:r w:rsidRPr="00441D86">
        <w:rPr>
          <w:rFonts w:ascii="Footlight MT Light" w:eastAsia="Times New Roman" w:hAnsi="Footlight MT Light" w:cs="Times New Roman"/>
          <w:b/>
        </w:rPr>
        <w:br w:type="page"/>
      </w:r>
    </w:p>
    <w:p w14:paraId="329BF032" w14:textId="46666F48" w:rsidR="00A23D5C" w:rsidRPr="00441D86" w:rsidRDefault="0082722B">
      <w:pPr>
        <w:spacing w:line="240" w:lineRule="auto"/>
        <w:rPr>
          <w:rFonts w:ascii="Footlight MT Light" w:eastAsia="Times New Roman" w:hAnsi="Footlight MT Light" w:cs="Times New Roman"/>
          <w:b/>
        </w:rPr>
      </w:pPr>
      <w:r w:rsidRPr="00441D86">
        <w:rPr>
          <w:rFonts w:ascii="Footlight MT Light" w:eastAsia="Times New Roman" w:hAnsi="Footlight MT Light" w:cs="Times New Roman"/>
          <w:b/>
        </w:rPr>
        <w:lastRenderedPageBreak/>
        <w:t>APPENDICES</w:t>
      </w:r>
    </w:p>
    <w:p w14:paraId="235A7C17" w14:textId="77777777" w:rsidR="00A23D5C" w:rsidRPr="00441D86" w:rsidRDefault="0082722B">
      <w:pPr>
        <w:spacing w:line="240" w:lineRule="auto"/>
        <w:ind w:left="1134" w:hanging="1134"/>
        <w:rPr>
          <w:rFonts w:ascii="Footlight MT Light" w:eastAsia="Times New Roman" w:hAnsi="Footlight MT Light" w:cs="Times New Roman"/>
        </w:rPr>
      </w:pPr>
      <w:r w:rsidRPr="00441D86">
        <w:rPr>
          <w:rFonts w:ascii="Footlight MT Light" w:eastAsia="Times New Roman" w:hAnsi="Footlight MT Light" w:cs="Times New Roman"/>
          <w:b/>
        </w:rPr>
        <w:t>Appendix</w:t>
      </w:r>
      <w:r w:rsidR="00730D68" w:rsidRPr="00441D86">
        <w:rPr>
          <w:rFonts w:ascii="Footlight MT Light" w:eastAsia="Times New Roman" w:hAnsi="Footlight MT Light" w:cs="Times New Roman"/>
          <w:b/>
        </w:rPr>
        <w:t xml:space="preserve"> </w:t>
      </w:r>
      <w:r w:rsidRPr="00441D86">
        <w:rPr>
          <w:rFonts w:ascii="Footlight MT Light" w:eastAsia="Times New Roman" w:hAnsi="Footlight MT Light" w:cs="Times New Roman"/>
          <w:b/>
        </w:rPr>
        <w:t xml:space="preserve">1.  </w:t>
      </w:r>
      <w:r w:rsidRPr="00441D86">
        <w:rPr>
          <w:rFonts w:ascii="Footlight MT Light" w:eastAsia="Times New Roman" w:hAnsi="Footlight MT Light" w:cs="Times New Roman"/>
        </w:rPr>
        <w:t>The Matrix for Course &amp; Program Learning Outcomes</w:t>
      </w:r>
    </w:p>
    <w:tbl>
      <w:tblPr>
        <w:tblW w:w="9559" w:type="dxa"/>
        <w:tblInd w:w="75" w:type="dxa"/>
        <w:tblLayout w:type="fixed"/>
        <w:tblLook w:val="0400" w:firstRow="0" w:lastRow="0" w:firstColumn="0" w:lastColumn="0" w:noHBand="0" w:noVBand="1"/>
      </w:tblPr>
      <w:tblGrid>
        <w:gridCol w:w="346"/>
        <w:gridCol w:w="1275"/>
        <w:gridCol w:w="1276"/>
        <w:gridCol w:w="1418"/>
        <w:gridCol w:w="1417"/>
        <w:gridCol w:w="1276"/>
        <w:gridCol w:w="1276"/>
        <w:gridCol w:w="1275"/>
      </w:tblGrid>
      <w:tr w:rsidR="00161898" w:rsidRPr="00441D86" w14:paraId="3E658DEB" w14:textId="77777777" w:rsidTr="00815991">
        <w:trPr>
          <w:trHeight w:val="200"/>
        </w:trPr>
        <w:tc>
          <w:tcPr>
            <w:tcW w:w="162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575499" w14:textId="77777777" w:rsidR="00161898" w:rsidRPr="00441D86" w:rsidRDefault="00161898" w:rsidP="00161898">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b/>
                <w:color w:val="000000"/>
              </w:rPr>
              <w:t>PO/CLO</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554E0B" w14:textId="77777777" w:rsidR="00161898" w:rsidRPr="00441D86" w:rsidRDefault="00161898" w:rsidP="00161898">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b/>
                <w:color w:val="000000"/>
              </w:rPr>
              <w:t>CLO1</w:t>
            </w:r>
          </w:p>
        </w:tc>
        <w:tc>
          <w:tcPr>
            <w:tcW w:w="1418" w:type="dxa"/>
            <w:tcBorders>
              <w:top w:val="single" w:sz="4" w:space="0" w:color="000000"/>
              <w:left w:val="single" w:sz="4" w:space="0" w:color="000000"/>
              <w:bottom w:val="single" w:sz="4" w:space="0" w:color="000000"/>
              <w:right w:val="single" w:sz="4" w:space="0" w:color="000000"/>
            </w:tcBorders>
          </w:tcPr>
          <w:p w14:paraId="501364DB" w14:textId="4558964D" w:rsidR="00161898" w:rsidRPr="00441D86" w:rsidRDefault="00161898" w:rsidP="00161898">
            <w:pPr>
              <w:spacing w:after="0" w:line="240" w:lineRule="auto"/>
              <w:jc w:val="center"/>
              <w:rPr>
                <w:rFonts w:ascii="Footlight MT Light" w:eastAsia="Times New Roman" w:hAnsi="Footlight MT Light" w:cs="Times New Roman"/>
                <w:b/>
                <w:color w:val="000000"/>
              </w:rPr>
            </w:pPr>
            <w:r w:rsidRPr="00441D86">
              <w:rPr>
                <w:rFonts w:ascii="Footlight MT Light" w:eastAsia="Times New Roman" w:hAnsi="Footlight MT Light" w:cs="Times New Roman"/>
                <w:b/>
                <w:color w:val="000000"/>
              </w:rPr>
              <w:t>CLO2</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9FDB61" w14:textId="543F6328" w:rsidR="00161898" w:rsidRPr="00441D86" w:rsidRDefault="00161898" w:rsidP="00161898">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b/>
                <w:color w:val="000000"/>
              </w:rPr>
              <w:t>CLO3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AFFAEB" w14:textId="0E2F668C" w:rsidR="00161898" w:rsidRPr="00441D86" w:rsidRDefault="00161898" w:rsidP="00161898">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b/>
                <w:color w:val="000000"/>
              </w:rPr>
              <w:t>CLO4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39EBAD" w14:textId="30E00A3A" w:rsidR="00161898" w:rsidRPr="00441D86" w:rsidRDefault="00161898" w:rsidP="00161898">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b/>
                <w:color w:val="000000"/>
              </w:rPr>
              <w:t>CLO5</w:t>
            </w:r>
          </w:p>
        </w:tc>
        <w:tc>
          <w:tcPr>
            <w:tcW w:w="1275" w:type="dxa"/>
            <w:tcBorders>
              <w:top w:val="single" w:sz="4" w:space="0" w:color="000000"/>
              <w:left w:val="single" w:sz="4" w:space="0" w:color="000000"/>
              <w:bottom w:val="single" w:sz="4" w:space="0" w:color="000000"/>
              <w:right w:val="single" w:sz="4" w:space="0" w:color="000000"/>
            </w:tcBorders>
          </w:tcPr>
          <w:p w14:paraId="1F1331AD" w14:textId="60308AAE" w:rsidR="00161898" w:rsidRPr="00441D86" w:rsidRDefault="00161898" w:rsidP="00161898">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b/>
                <w:color w:val="000000"/>
              </w:rPr>
              <w:t>CLO6</w:t>
            </w:r>
          </w:p>
        </w:tc>
      </w:tr>
      <w:tr w:rsidR="00161898" w:rsidRPr="00441D86" w14:paraId="34C807AE" w14:textId="77777777" w:rsidTr="00815991">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024291" w14:textId="38C1384F" w:rsidR="00161898" w:rsidRPr="00441D86" w:rsidRDefault="00161898" w:rsidP="00161898">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C0987B" w14:textId="77777777" w:rsidR="00161898" w:rsidRPr="00441D86" w:rsidRDefault="00161898" w:rsidP="00161898">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PO1</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A67E6C" w14:textId="578E7084" w:rsidR="00161898" w:rsidRPr="00441D86" w:rsidRDefault="007E6527" w:rsidP="00161898">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rPr>
              <w:t>5</w:t>
            </w:r>
          </w:p>
        </w:tc>
        <w:tc>
          <w:tcPr>
            <w:tcW w:w="1418" w:type="dxa"/>
            <w:tcBorders>
              <w:top w:val="single" w:sz="4" w:space="0" w:color="000000"/>
              <w:left w:val="single" w:sz="4" w:space="0" w:color="000000"/>
              <w:bottom w:val="single" w:sz="4" w:space="0" w:color="000000"/>
              <w:right w:val="single" w:sz="4" w:space="0" w:color="000000"/>
            </w:tcBorders>
          </w:tcPr>
          <w:p w14:paraId="0EFD33E7" w14:textId="40CAC20C" w:rsidR="00161898" w:rsidRPr="00441D86" w:rsidRDefault="00161898" w:rsidP="00161898">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4CE9F9" w14:textId="13110518" w:rsidR="00161898" w:rsidRPr="00441D86" w:rsidRDefault="00161898" w:rsidP="00161898">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B8CF26" w14:textId="45468C5C" w:rsidR="00161898" w:rsidRPr="00441D86" w:rsidRDefault="007E6527" w:rsidP="00161898">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EFA88A" w14:textId="3D830D51" w:rsidR="00161898" w:rsidRPr="00441D86" w:rsidRDefault="00161898" w:rsidP="00161898">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52197C4" w14:textId="5368B986" w:rsidR="00161898" w:rsidRPr="00441D86" w:rsidRDefault="007E6527" w:rsidP="00161898">
            <w:pPr>
              <w:spacing w:after="0" w:line="240" w:lineRule="auto"/>
              <w:jc w:val="center"/>
              <w:rPr>
                <w:rFonts w:ascii="Footlight MT Light" w:eastAsia="Times New Roman" w:hAnsi="Footlight MT Light" w:cs="Times New Roman"/>
              </w:rPr>
            </w:pPr>
            <w:r w:rsidRPr="00441D86">
              <w:rPr>
                <w:rFonts w:ascii="Footlight MT Light" w:eastAsia="Times New Roman" w:hAnsi="Footlight MT Light" w:cs="Times New Roman"/>
              </w:rPr>
              <w:t>3</w:t>
            </w:r>
          </w:p>
        </w:tc>
      </w:tr>
      <w:tr w:rsidR="007E6527" w:rsidRPr="00441D86" w14:paraId="0B7356E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DB7101"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B288E"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9F865D" w14:textId="758C3D9D"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40C3B801" w14:textId="2024951E"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F248CC" w14:textId="22BCD1A7" w:rsidR="007E6527" w:rsidRPr="00441D86" w:rsidRDefault="007E6527" w:rsidP="007E6527">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DF77A0" w14:textId="367954B9"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FD13D6" w14:textId="67B4193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53EECE76" w14:textId="03385549"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r>
      <w:tr w:rsidR="007E6527" w:rsidRPr="00441D86" w14:paraId="6BB1B148"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DA24E0"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C5855B"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99E80C" w14:textId="232C8021"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7B572B52" w14:textId="77777777" w:rsidR="007E6527" w:rsidRPr="00441D86" w:rsidRDefault="007E6527" w:rsidP="007E6527">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67F517" w14:textId="2F76CB04" w:rsidR="007E6527" w:rsidRPr="00441D86" w:rsidRDefault="007E6527" w:rsidP="007E6527">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32604E" w14:textId="7D3C24B7"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A547DB" w14:textId="684B3F78" w:rsidR="007E6527" w:rsidRPr="00441D86" w:rsidRDefault="007E6527" w:rsidP="007E6527">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DC28D40" w14:textId="67A2B6CA" w:rsidR="007E6527" w:rsidRPr="00441D86" w:rsidRDefault="007E6527" w:rsidP="007E6527">
            <w:pPr>
              <w:spacing w:after="0" w:line="240" w:lineRule="auto"/>
              <w:jc w:val="center"/>
              <w:rPr>
                <w:rFonts w:ascii="Footlight MT Light" w:eastAsia="Times New Roman" w:hAnsi="Footlight MT Light" w:cs="Times New Roman"/>
              </w:rPr>
            </w:pPr>
          </w:p>
        </w:tc>
      </w:tr>
      <w:tr w:rsidR="007E6527" w:rsidRPr="00441D86" w14:paraId="1448D1F1"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EAF99D"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76C996"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205942" w14:textId="582CA933"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7ACCF100" w14:textId="7BE21C58" w:rsidR="007E6527" w:rsidRPr="00441D86" w:rsidRDefault="007E6527" w:rsidP="007E6527">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0D03AE" w14:textId="5A25E4F2" w:rsidR="007E6527" w:rsidRPr="00441D86" w:rsidRDefault="007E6527" w:rsidP="007E6527">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5307B9" w14:textId="49A0019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5C120E" w14:textId="1A69F2F9"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742D98B8" w14:textId="6D9AEA42"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r>
      <w:tr w:rsidR="007E6527" w:rsidRPr="00441D86" w14:paraId="32C2D94C"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AAD135"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28C31B"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D1CF62" w14:textId="6DDC7673" w:rsidR="007E6527" w:rsidRPr="00441D86" w:rsidRDefault="007E6527" w:rsidP="007E6527">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478B780" w14:textId="2C665BCC" w:rsidR="007E6527" w:rsidRPr="00441D86" w:rsidRDefault="007E6527" w:rsidP="007E6527">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0D9DA5" w14:textId="23468C15" w:rsidR="007E6527" w:rsidRPr="00441D86" w:rsidRDefault="007E6527" w:rsidP="007E6527">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65A1E0" w14:textId="327B1F4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FFED88" w14:textId="29CEC180" w:rsidR="007E6527" w:rsidRPr="00441D86" w:rsidRDefault="007E6527" w:rsidP="007E6527">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1486E78" w14:textId="19F7AAF2"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r>
      <w:tr w:rsidR="007E6527" w:rsidRPr="00441D86" w14:paraId="0CB7F3A6"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16FB11"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AABFCD"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8CE26E" w14:textId="4D65D497"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4541EA93" w14:textId="5699740E"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D77053" w14:textId="580616B3"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FCFC3E" w14:textId="7CA1B427"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659312" w14:textId="6289484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6AC7C405" w14:textId="47A6E5C5"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r>
      <w:tr w:rsidR="007E6527" w:rsidRPr="00441D86" w14:paraId="13C61445" w14:textId="77777777" w:rsidTr="002B6034">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CB8417" w14:textId="45260628" w:rsidR="007E6527" w:rsidRPr="00441D86" w:rsidRDefault="007E6527" w:rsidP="007E6527">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972A76"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PO7</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44F557" w14:textId="68C99AD1"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44B8F28C" w14:textId="7586CDB9" w:rsidR="007E6527" w:rsidRPr="00441D86" w:rsidRDefault="007E6527" w:rsidP="007E6527">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84E9D6" w14:textId="11873556"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0BB1C6" w14:textId="0B15D9D2"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AFDCA8" w14:textId="6051FBE5"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30B1102B" w14:textId="4439594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r>
      <w:tr w:rsidR="007E6527" w:rsidRPr="00441D86" w14:paraId="3B49BD3F"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045BF5"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488506"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PO8</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23E170" w14:textId="6722F7DF"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0C61ACD4" w14:textId="4F8F397D" w:rsidR="007E6527" w:rsidRPr="00441D86" w:rsidRDefault="007E6527" w:rsidP="007E6527">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8C709C" w14:textId="63D12CEB" w:rsidR="007E6527" w:rsidRPr="00441D86" w:rsidRDefault="007E6527" w:rsidP="007E6527">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C8F24E" w14:textId="29179D8A"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0467D0" w14:textId="0A03916D"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050F695D" w14:textId="45EEB15A"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r>
      <w:tr w:rsidR="007E6527" w:rsidRPr="00441D86" w14:paraId="37630A06"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EDF707"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A728D"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PO9</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796F19" w14:textId="7116B0B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3DC32BF0" w14:textId="0E8679AF"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A81727" w14:textId="57F6E55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8D23C8" w14:textId="35C958B5"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A2B016" w14:textId="085CD546"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3E49FC5B" w14:textId="6C6E96C6"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r>
      <w:tr w:rsidR="007E6527" w:rsidRPr="00441D86" w14:paraId="323CE40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844F49"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E28BD3"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PO10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1ACB23" w14:textId="699B1A8B"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6181541B" w14:textId="449D5BA2" w:rsidR="007E6527" w:rsidRPr="00441D86" w:rsidRDefault="007E6527" w:rsidP="007E6527">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EFBB02" w14:textId="4EEE922E"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E60589" w14:textId="316ADE21"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6F0906" w14:textId="6BD875A5"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23BA041F" w14:textId="3F2A5DE4" w:rsidR="007E6527" w:rsidRPr="00441D86" w:rsidRDefault="007E6527" w:rsidP="007E6527">
            <w:pPr>
              <w:spacing w:after="0" w:line="240" w:lineRule="auto"/>
              <w:jc w:val="center"/>
              <w:rPr>
                <w:rFonts w:ascii="Footlight MT Light" w:eastAsia="Times New Roman" w:hAnsi="Footlight MT Light" w:cs="Times New Roman"/>
              </w:rPr>
            </w:pPr>
          </w:p>
        </w:tc>
      </w:tr>
      <w:tr w:rsidR="007E6527" w:rsidRPr="00441D86" w14:paraId="032FCAE6"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05381C"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467A45"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PO11</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CD5259" w14:textId="580288D3"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2A7F1854" w14:textId="7447EEF3"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DD23C1" w14:textId="06A6DA7D"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B19408" w14:textId="4A18AAC7"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88C67A" w14:textId="2F5C6511"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6C3332C6" w14:textId="069E0FAD"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r>
      <w:tr w:rsidR="007E6527" w:rsidRPr="00441D86" w14:paraId="4026F1F1"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877B7F"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999BD7"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PO12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FC7CBE" w14:textId="3DB915B6" w:rsidR="007E6527" w:rsidRPr="00441D86" w:rsidRDefault="007E6527" w:rsidP="007E6527">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1C53BE6" w14:textId="47FA09BB"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4A65C2" w14:textId="5E541AE1"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2E8A0E" w14:textId="5B9822AC"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733F56" w14:textId="767700C4"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5C5190A5" w14:textId="4E6548B4"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r>
      <w:tr w:rsidR="007E6527" w:rsidRPr="00441D86" w14:paraId="7BCE6CFE" w14:textId="77777777" w:rsidTr="002B6034">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1C88E3" w14:textId="5EC70CAA" w:rsidR="007E6527" w:rsidRPr="00441D86" w:rsidRDefault="007E6527" w:rsidP="007E6527">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BC3A3E"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PO13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1324D5" w14:textId="1EA2F1A4"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6079C82" w14:textId="6C1CE8A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78BDB9" w14:textId="2C166B32"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131A7A" w14:textId="731B21DF"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EBA3F9" w14:textId="72EF5781"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73FE3F47" w14:textId="5760DA8E" w:rsidR="007E6527" w:rsidRPr="00441D86" w:rsidRDefault="007E6527" w:rsidP="007E6527">
            <w:pPr>
              <w:spacing w:after="0" w:line="240" w:lineRule="auto"/>
              <w:jc w:val="center"/>
              <w:rPr>
                <w:rFonts w:ascii="Footlight MT Light" w:eastAsia="Times New Roman" w:hAnsi="Footlight MT Light" w:cs="Times New Roman"/>
              </w:rPr>
            </w:pPr>
          </w:p>
        </w:tc>
      </w:tr>
      <w:tr w:rsidR="007E6527" w:rsidRPr="00441D86" w14:paraId="51A5171A"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38432F"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76461B"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PO14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6C4017" w14:textId="0082AB62" w:rsidR="007E6527" w:rsidRPr="00441D86" w:rsidRDefault="007E6527" w:rsidP="007E6527">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4EA28CC" w14:textId="38233F54"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E39ABC" w14:textId="3B415335"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B3D2C0" w14:textId="5421DBFD"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A8C8EC" w14:textId="32015A8B"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1E30CFEA" w14:textId="78FB53F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r>
      <w:tr w:rsidR="007E6527" w:rsidRPr="00441D86" w14:paraId="2ED9D83E"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742B25"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A7F719"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PO15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BF2698" w14:textId="2FF56DEC" w:rsidR="007E6527" w:rsidRPr="00441D86" w:rsidRDefault="007E6527" w:rsidP="007E6527">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1A1A746" w14:textId="641A6E83"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3844A6" w14:textId="650E7BB1"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AE6D52" w14:textId="77AC28E9"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A4B488" w14:textId="22AA7D44"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4AAECC21" w14:textId="01944EAE"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r>
      <w:tr w:rsidR="007E6527" w:rsidRPr="00441D86" w14:paraId="7AEBECB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499C96"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090D13"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PO16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4738A4" w14:textId="319B2CCC"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72B2E2BC" w14:textId="291261CF"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54C1E5" w14:textId="419B0245" w:rsidR="007E6527" w:rsidRPr="00441D86" w:rsidRDefault="007E6527" w:rsidP="007E6527">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9F5D16" w14:textId="413EFD0E"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C2E83D" w14:textId="287EE2C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40543E6F" w14:textId="26CEE8FA"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r>
      <w:tr w:rsidR="007E6527" w:rsidRPr="00441D86" w14:paraId="7D1CD6A8"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E5BBEB"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66F51F"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PO17</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D67C6E" w14:textId="6ACC7BE2"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2D92F06" w14:textId="41B98EBA"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705D74" w14:textId="53B1460C" w:rsidR="007E6527" w:rsidRPr="00441D86" w:rsidRDefault="007E6527" w:rsidP="007E6527">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BE0EA5" w14:textId="06A558B4"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44B22D" w14:textId="1048B0C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377420D8" w14:textId="4FB2B5C2"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5</w:t>
            </w:r>
          </w:p>
        </w:tc>
      </w:tr>
      <w:tr w:rsidR="007E6527" w:rsidRPr="00441D86" w14:paraId="202CB68F"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63E337"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109C4E"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PO18</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4948B0" w14:textId="0251AF65"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6DB424C6" w14:textId="12C2650D"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762E13" w14:textId="70EDCBE6" w:rsidR="007E6527" w:rsidRPr="00441D86" w:rsidRDefault="007E6527" w:rsidP="007E6527">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D27A33" w14:textId="46AB4F68"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A6D491" w14:textId="351235A7"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5F357094" w14:textId="16A11E96"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r>
      <w:tr w:rsidR="007E6527" w:rsidRPr="00441D86" w14:paraId="7249B6A4"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6448CA"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495A1B"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PO19</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1286DD" w14:textId="3E1F2EF1"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477E5F61" w14:textId="4D58B435"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CCA9F2" w14:textId="32F3A143" w:rsidR="007E6527" w:rsidRPr="00441D86" w:rsidRDefault="007E6527" w:rsidP="007E6527">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A084B4" w14:textId="5F063B3B"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0FB46C" w14:textId="0D1B2871"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56897491" w14:textId="65EB4101"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4</w:t>
            </w:r>
          </w:p>
        </w:tc>
      </w:tr>
      <w:tr w:rsidR="007E6527" w:rsidRPr="00441D86" w14:paraId="3DFD7EA6"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F094DC" w14:textId="77777777" w:rsidR="007E6527" w:rsidRPr="00441D86" w:rsidRDefault="007E6527" w:rsidP="007E6527">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8B8952" w14:textId="77777777" w:rsidR="007E6527" w:rsidRPr="00441D86" w:rsidRDefault="007E6527" w:rsidP="007E6527">
            <w:pPr>
              <w:spacing w:after="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PO20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2000FB" w14:textId="0D29A7EC"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685E29D" w14:textId="121BB312"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D27022" w14:textId="561DF67C" w:rsidR="007E6527" w:rsidRPr="00441D86" w:rsidRDefault="007E6527" w:rsidP="007E6527">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247EC0" w14:textId="4BB18511"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1F60A5" w14:textId="6AB50FC1" w:rsidR="007E6527" w:rsidRPr="00441D86" w:rsidRDefault="007E6527" w:rsidP="007E6527">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3CB6C10" w14:textId="71E5DFEA" w:rsidR="007E6527" w:rsidRPr="00441D86" w:rsidRDefault="007E6527" w:rsidP="007E6527">
            <w:pPr>
              <w:spacing w:after="0" w:line="240" w:lineRule="auto"/>
              <w:jc w:val="center"/>
              <w:rPr>
                <w:rFonts w:ascii="Footlight MT Light" w:eastAsia="Times New Roman" w:hAnsi="Footlight MT Light" w:cs="Times New Roman"/>
              </w:rPr>
            </w:pPr>
            <w:r w:rsidRPr="00441D86">
              <w:rPr>
                <w:rFonts w:ascii="Footlight MT Light" w:hAnsi="Footlight MT Light"/>
              </w:rPr>
              <w:t>3</w:t>
            </w:r>
          </w:p>
        </w:tc>
      </w:tr>
      <w:tr w:rsidR="007E6527" w:rsidRPr="00441D86" w14:paraId="12C7B6F7" w14:textId="77777777" w:rsidTr="00FB0968">
        <w:tc>
          <w:tcPr>
            <w:tcW w:w="346" w:type="dxa"/>
            <w:tcBorders>
              <w:top w:val="single" w:sz="4" w:space="0" w:color="000000"/>
              <w:left w:val="single" w:sz="4" w:space="0" w:color="000000"/>
              <w:bottom w:val="single" w:sz="4" w:space="0" w:color="000000"/>
              <w:right w:val="single" w:sz="4" w:space="0" w:color="000000"/>
            </w:tcBorders>
          </w:tcPr>
          <w:p w14:paraId="5E185372" w14:textId="77777777" w:rsidR="007E6527" w:rsidRPr="00441D86" w:rsidRDefault="007E6527" w:rsidP="007E6527">
            <w:pPr>
              <w:spacing w:before="120" w:after="120" w:line="240" w:lineRule="auto"/>
              <w:rPr>
                <w:rFonts w:ascii="Footlight MT Light" w:eastAsia="Times New Roman" w:hAnsi="Footlight MT Light" w:cs="Times New Roman"/>
                <w:b/>
                <w:color w:val="000000"/>
              </w:rPr>
            </w:pPr>
          </w:p>
        </w:tc>
        <w:tc>
          <w:tcPr>
            <w:tcW w:w="9213" w:type="dxa"/>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B00AA2" w14:textId="2A86C86C" w:rsidR="007E6527" w:rsidRPr="00441D86" w:rsidRDefault="007E6527" w:rsidP="007E6527">
            <w:pPr>
              <w:spacing w:before="120" w:after="12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PO:</w:t>
            </w:r>
            <w:r w:rsidRPr="00441D86">
              <w:rPr>
                <w:rFonts w:ascii="Footlight MT Light" w:eastAsia="Times New Roman" w:hAnsi="Footlight MT Light" w:cs="Times New Roman"/>
                <w:color w:val="000000"/>
              </w:rPr>
              <w:t xml:space="preserve"> Program Output</w:t>
            </w:r>
            <w:r w:rsidRPr="00441D86">
              <w:rPr>
                <w:rFonts w:ascii="Footlight MT Light" w:eastAsia="Times New Roman" w:hAnsi="Footlight MT Light" w:cs="Times New Roman"/>
                <w:b/>
                <w:color w:val="000000"/>
              </w:rPr>
              <w:t xml:space="preserve">                               </w:t>
            </w:r>
            <w:r w:rsidRPr="00441D86">
              <w:rPr>
                <w:rFonts w:ascii="Footlight MT Light" w:eastAsia="Times New Roman" w:hAnsi="Footlight MT Light" w:cs="Times New Roman"/>
                <w:b/>
                <w:color w:val="000000"/>
                <w:u w:val="single"/>
              </w:rPr>
              <w:t>Rate:</w:t>
            </w:r>
            <w:r w:rsidRPr="00441D86">
              <w:rPr>
                <w:rFonts w:ascii="Footlight MT Light" w:eastAsia="Times New Roman" w:hAnsi="Footlight MT Light" w:cs="Times New Roman"/>
                <w:color w:val="000000"/>
              </w:rPr>
              <w:t> </w:t>
            </w:r>
          </w:p>
          <w:p w14:paraId="7094AD42" w14:textId="367B64ED" w:rsidR="007E6527" w:rsidRPr="00441D86" w:rsidRDefault="007E6527" w:rsidP="007E6527">
            <w:pPr>
              <w:spacing w:before="120" w:after="120" w:line="240" w:lineRule="auto"/>
              <w:rPr>
                <w:rFonts w:ascii="Footlight MT Light" w:eastAsia="Times New Roman" w:hAnsi="Footlight MT Light" w:cs="Times New Roman"/>
              </w:rPr>
            </w:pPr>
            <w:r w:rsidRPr="00441D86">
              <w:rPr>
                <w:rFonts w:ascii="Footlight MT Light" w:eastAsia="Times New Roman" w:hAnsi="Footlight MT Light" w:cs="Times New Roman"/>
                <w:b/>
                <w:color w:val="000000"/>
              </w:rPr>
              <w:t>CLO:</w:t>
            </w:r>
            <w:r w:rsidRPr="00441D86">
              <w:rPr>
                <w:rFonts w:ascii="Footlight MT Light" w:eastAsia="Times New Roman" w:hAnsi="Footlight MT Light" w:cs="Times New Roman"/>
                <w:color w:val="000000"/>
              </w:rPr>
              <w:t xml:space="preserve"> Course Learning Outcome             </w:t>
            </w:r>
            <w:r w:rsidRPr="00441D86">
              <w:rPr>
                <w:rFonts w:ascii="Footlight MT Light" w:eastAsia="Times New Roman" w:hAnsi="Footlight MT Light" w:cs="Times New Roman"/>
                <w:b/>
              </w:rPr>
              <w:t xml:space="preserve">0: </w:t>
            </w:r>
            <w:r w:rsidRPr="00441D86">
              <w:rPr>
                <w:rFonts w:ascii="Footlight MT Light" w:eastAsia="Times New Roman" w:hAnsi="Footlight MT Light" w:cs="Times New Roman"/>
              </w:rPr>
              <w:t xml:space="preserve">None </w:t>
            </w:r>
            <w:r w:rsidRPr="00441D86">
              <w:rPr>
                <w:rFonts w:ascii="Footlight MT Light" w:eastAsia="Times New Roman" w:hAnsi="Footlight MT Light" w:cs="Times New Roman"/>
                <w:b/>
              </w:rPr>
              <w:t>1:</w:t>
            </w:r>
            <w:r w:rsidRPr="00441D86">
              <w:rPr>
                <w:rFonts w:ascii="Footlight MT Light" w:eastAsia="Times New Roman" w:hAnsi="Footlight MT Light" w:cs="Times New Roman"/>
              </w:rPr>
              <w:t xml:space="preserve"> Low </w:t>
            </w:r>
            <w:r w:rsidRPr="00441D86">
              <w:rPr>
                <w:rFonts w:ascii="Footlight MT Light" w:eastAsia="Times New Roman" w:hAnsi="Footlight MT Light" w:cs="Times New Roman"/>
                <w:b/>
              </w:rPr>
              <w:t>2:</w:t>
            </w:r>
            <w:r w:rsidRPr="00441D86">
              <w:rPr>
                <w:rFonts w:ascii="Footlight MT Light" w:eastAsia="Times New Roman" w:hAnsi="Footlight MT Light" w:cs="Times New Roman"/>
              </w:rPr>
              <w:t xml:space="preserve"> Medium </w:t>
            </w:r>
            <w:r w:rsidRPr="00441D86">
              <w:rPr>
                <w:rFonts w:ascii="Footlight MT Light" w:eastAsia="Times New Roman" w:hAnsi="Footlight MT Light" w:cs="Times New Roman"/>
                <w:b/>
              </w:rPr>
              <w:t>3:</w:t>
            </w:r>
            <w:r w:rsidRPr="00441D86">
              <w:rPr>
                <w:rFonts w:ascii="Footlight MT Light" w:eastAsia="Times New Roman" w:hAnsi="Footlight MT Light" w:cs="Times New Roman"/>
              </w:rPr>
              <w:t xml:space="preserve"> High </w:t>
            </w:r>
            <w:r w:rsidRPr="00441D86">
              <w:rPr>
                <w:rFonts w:ascii="Footlight MT Light" w:eastAsia="Times New Roman" w:hAnsi="Footlight MT Light" w:cs="Times New Roman"/>
                <w:b/>
              </w:rPr>
              <w:t>4</w:t>
            </w:r>
            <w:r w:rsidRPr="00441D86">
              <w:rPr>
                <w:rFonts w:ascii="Footlight MT Light" w:eastAsia="Times New Roman" w:hAnsi="Footlight MT Light" w:cs="Times New Roman"/>
              </w:rPr>
              <w:t xml:space="preserve">. High </w:t>
            </w:r>
            <w:r w:rsidRPr="00441D86">
              <w:rPr>
                <w:rFonts w:ascii="Footlight MT Light" w:eastAsia="Times New Roman" w:hAnsi="Footlight MT Light" w:cs="Times New Roman"/>
                <w:b/>
              </w:rPr>
              <w:t>5</w:t>
            </w:r>
            <w:r w:rsidRPr="00441D86">
              <w:rPr>
                <w:rFonts w:ascii="Footlight MT Light" w:eastAsia="Times New Roman" w:hAnsi="Footlight MT Light" w:cs="Times New Roman"/>
              </w:rPr>
              <w:t>: Full</w:t>
            </w:r>
          </w:p>
        </w:tc>
      </w:tr>
      <w:tr w:rsidR="007E6527" w:rsidRPr="00441D86" w14:paraId="1D8B62BE" w14:textId="77777777" w:rsidTr="00FB0968">
        <w:tc>
          <w:tcPr>
            <w:tcW w:w="346" w:type="dxa"/>
            <w:tcBorders>
              <w:top w:val="single" w:sz="4" w:space="0" w:color="000000"/>
              <w:left w:val="single" w:sz="4" w:space="0" w:color="000000"/>
              <w:bottom w:val="single" w:sz="4" w:space="0" w:color="000000"/>
              <w:right w:val="single" w:sz="4" w:space="0" w:color="000000"/>
            </w:tcBorders>
          </w:tcPr>
          <w:p w14:paraId="2D3D45D8" w14:textId="77777777" w:rsidR="007E6527" w:rsidRPr="00441D86" w:rsidRDefault="007E6527" w:rsidP="007E6527">
            <w:pPr>
              <w:spacing w:after="0" w:line="240" w:lineRule="auto"/>
              <w:rPr>
                <w:rFonts w:ascii="Footlight MT Light" w:eastAsia="Times New Roman" w:hAnsi="Footlight MT Light" w:cs="Times New Roman"/>
                <w:b/>
                <w:color w:val="000000"/>
                <w:u w:val="single"/>
              </w:rPr>
            </w:pPr>
          </w:p>
        </w:tc>
        <w:tc>
          <w:tcPr>
            <w:tcW w:w="5386"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C2CA1F" w14:textId="66462D1B" w:rsidR="007E6527" w:rsidRPr="00441D86" w:rsidRDefault="007E6527" w:rsidP="007E6527">
            <w:pPr>
              <w:spacing w:after="0" w:line="240" w:lineRule="auto"/>
              <w:jc w:val="both"/>
              <w:rPr>
                <w:rFonts w:ascii="Footlight MT Light" w:eastAsia="Times New Roman" w:hAnsi="Footlight MT Light" w:cs="Times New Roman"/>
                <w:b/>
                <w:color w:val="000000"/>
                <w:u w:val="single"/>
              </w:rPr>
            </w:pPr>
            <w:r w:rsidRPr="00441D86">
              <w:rPr>
                <w:rFonts w:ascii="Footlight MT Light" w:eastAsia="Times New Roman" w:hAnsi="Footlight MT Light" w:cs="Times New Roman"/>
                <w:b/>
                <w:color w:val="000000"/>
                <w:u w:val="single"/>
              </w:rPr>
              <w:t>Program Outputs</w:t>
            </w:r>
          </w:p>
          <w:p w14:paraId="55D0B711" w14:textId="77777777" w:rsidR="007E6527" w:rsidRPr="00441D86" w:rsidRDefault="007E6527" w:rsidP="007E6527">
            <w:pPr>
              <w:spacing w:after="0" w:line="240" w:lineRule="auto"/>
              <w:jc w:val="both"/>
              <w:rPr>
                <w:rFonts w:ascii="Footlight MT Light" w:eastAsia="Times New Roman" w:hAnsi="Footlight MT Light" w:cs="Times New Roman"/>
              </w:rPr>
            </w:pPr>
          </w:p>
          <w:p w14:paraId="77BD92E7" w14:textId="0DD6BCD5" w:rsidR="007E6527" w:rsidRPr="00441D86" w:rsidRDefault="005A2F8D" w:rsidP="007E6527">
            <w:pPr>
              <w:spacing w:after="0" w:line="240" w:lineRule="auto"/>
              <w:jc w:val="both"/>
              <w:rPr>
                <w:rFonts w:ascii="Footlight MT Light" w:eastAsia="Times New Roman" w:hAnsi="Footlight MT Light" w:cs="Times New Roman"/>
                <w:b/>
                <w:bCs/>
                <w:color w:val="000000"/>
              </w:rPr>
            </w:pPr>
            <w:r w:rsidRPr="00441D86">
              <w:rPr>
                <w:rFonts w:ascii="Footlight MT Light" w:eastAsia="Times New Roman" w:hAnsi="Footlight MT Light" w:cs="Times New Roman"/>
                <w:b/>
                <w:bCs/>
                <w:color w:val="000000"/>
              </w:rPr>
              <w:t>READING</w:t>
            </w:r>
            <w:r w:rsidR="007E6527" w:rsidRPr="00441D86">
              <w:rPr>
                <w:rFonts w:ascii="Footlight MT Light" w:eastAsia="Times New Roman" w:hAnsi="Footlight MT Light" w:cs="Times New Roman"/>
                <w:b/>
                <w:bCs/>
                <w:color w:val="000000"/>
              </w:rPr>
              <w:t xml:space="preserve"> </w:t>
            </w:r>
            <w:r w:rsidRPr="00441D86">
              <w:rPr>
                <w:rFonts w:ascii="Footlight MT Light" w:eastAsia="Times New Roman" w:hAnsi="Footlight MT Light" w:cs="Times New Roman"/>
                <w:b/>
                <w:bCs/>
                <w:color w:val="000000"/>
              </w:rPr>
              <w:t>COMPREHENSION</w:t>
            </w:r>
          </w:p>
          <w:p w14:paraId="2DDC5032" w14:textId="77777777" w:rsidR="007E6527" w:rsidRPr="00441D86" w:rsidRDefault="007E6527" w:rsidP="007E6527">
            <w:pPr>
              <w:spacing w:after="0" w:line="240" w:lineRule="auto"/>
              <w:jc w:val="both"/>
              <w:rPr>
                <w:rFonts w:ascii="Footlight MT Light" w:eastAsia="Times New Roman" w:hAnsi="Footlight MT Light" w:cs="Times New Roman"/>
              </w:rPr>
            </w:pPr>
          </w:p>
          <w:p w14:paraId="6A106BDF" w14:textId="0F101683" w:rsidR="007E6527" w:rsidRPr="00441D86" w:rsidRDefault="007E6527" w:rsidP="007E6527">
            <w:pPr>
              <w:numPr>
                <w:ilvl w:val="0"/>
                <w:numId w:val="6"/>
              </w:numPr>
              <w:spacing w:after="0" w:line="240" w:lineRule="auto"/>
              <w:ind w:left="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Identify specific, predictable information in simple, everyday academic and factual texts, such as notices, brochures, schedules, and short narratives.</w:t>
            </w:r>
          </w:p>
          <w:p w14:paraId="1307475F" w14:textId="77777777" w:rsidR="007E6527" w:rsidRPr="00441D86" w:rsidRDefault="007E6527" w:rsidP="007E6527">
            <w:pPr>
              <w:numPr>
                <w:ilvl w:val="0"/>
                <w:numId w:val="6"/>
              </w:numPr>
              <w:spacing w:after="0" w:line="240" w:lineRule="auto"/>
              <w:ind w:left="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Comprehend short, structured texts to extract main ideas and supporting details related to familiar personal, social, and academic topics.</w:t>
            </w:r>
          </w:p>
          <w:p w14:paraId="0C0EDF46" w14:textId="77777777" w:rsidR="007E6527" w:rsidRPr="00441D86" w:rsidRDefault="007E6527" w:rsidP="007E6527">
            <w:pPr>
              <w:numPr>
                <w:ilvl w:val="0"/>
                <w:numId w:val="6"/>
              </w:numPr>
              <w:spacing w:after="0" w:line="240" w:lineRule="auto"/>
              <w:ind w:left="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Infer the general meaning of unfamiliar lexical items using contextual cues and basic sentence structure in short written passages.</w:t>
            </w:r>
          </w:p>
          <w:p w14:paraId="3BE36F48" w14:textId="77777777" w:rsidR="007E6527" w:rsidRPr="00441D86" w:rsidRDefault="007E6527" w:rsidP="007E6527">
            <w:pPr>
              <w:numPr>
                <w:ilvl w:val="0"/>
                <w:numId w:val="6"/>
              </w:numPr>
              <w:spacing w:after="0" w:line="240" w:lineRule="auto"/>
              <w:ind w:left="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Locate key information in practical, multi-part documents (e.g., syllabi, academic calendars, timetables, and user manuals) to complete specific academic tasks.</w:t>
            </w:r>
          </w:p>
          <w:p w14:paraId="15D8ACAC" w14:textId="011FE8FC" w:rsidR="007E6527" w:rsidRPr="00441D86" w:rsidRDefault="007E6527" w:rsidP="007E6527">
            <w:pPr>
              <w:numPr>
                <w:ilvl w:val="0"/>
                <w:numId w:val="6"/>
              </w:numPr>
              <w:spacing w:after="0" w:line="240" w:lineRule="auto"/>
              <w:ind w:left="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Recognize the basic structural and logical organization of introductory academic passages, including chronological order, cause-and-effect, and simple contrast.</w:t>
            </w:r>
          </w:p>
          <w:p w14:paraId="13EF91F5" w14:textId="77777777" w:rsidR="007E6527" w:rsidRPr="00441D86" w:rsidRDefault="007E6527" w:rsidP="007E6527">
            <w:pPr>
              <w:spacing w:after="0" w:line="240" w:lineRule="auto"/>
              <w:ind w:left="360"/>
              <w:jc w:val="both"/>
              <w:rPr>
                <w:rFonts w:ascii="Footlight MT Light" w:eastAsia="Times New Roman" w:hAnsi="Footlight MT Light" w:cs="Times New Roman"/>
                <w:color w:val="000000"/>
              </w:rPr>
            </w:pPr>
          </w:p>
          <w:p w14:paraId="346507A5" w14:textId="10A37EAD" w:rsidR="007E6527" w:rsidRPr="00441D86" w:rsidRDefault="005A2F8D" w:rsidP="007E6527">
            <w:pPr>
              <w:spacing w:after="0" w:line="240" w:lineRule="auto"/>
              <w:ind w:left="231" w:hanging="231"/>
              <w:jc w:val="both"/>
              <w:rPr>
                <w:rFonts w:ascii="Footlight MT Light" w:eastAsia="Times New Roman" w:hAnsi="Footlight MT Light" w:cs="Times New Roman"/>
                <w:b/>
                <w:bCs/>
                <w:color w:val="000000"/>
              </w:rPr>
            </w:pPr>
            <w:r w:rsidRPr="00441D86">
              <w:rPr>
                <w:rFonts w:ascii="Footlight MT Light" w:eastAsia="Times New Roman" w:hAnsi="Footlight MT Light" w:cs="Times New Roman"/>
                <w:b/>
                <w:color w:val="000000"/>
              </w:rPr>
              <w:t>LISTENING</w:t>
            </w:r>
            <w:r w:rsidR="007E6527" w:rsidRPr="00441D86">
              <w:rPr>
                <w:rFonts w:ascii="Footlight MT Light" w:eastAsia="Times New Roman" w:hAnsi="Footlight MT Light" w:cs="Times New Roman"/>
                <w:b/>
                <w:color w:val="000000"/>
              </w:rPr>
              <w:t xml:space="preserve"> </w:t>
            </w:r>
            <w:r w:rsidRPr="00441D86">
              <w:rPr>
                <w:rFonts w:ascii="Footlight MT Light" w:eastAsia="Times New Roman" w:hAnsi="Footlight MT Light" w:cs="Times New Roman"/>
                <w:b/>
                <w:bCs/>
                <w:color w:val="000000"/>
              </w:rPr>
              <w:t>COMPREHENSION</w:t>
            </w:r>
          </w:p>
          <w:p w14:paraId="4BCE8B1A" w14:textId="77777777" w:rsidR="007E6527" w:rsidRPr="00441D86" w:rsidRDefault="007E6527" w:rsidP="007E6527">
            <w:pPr>
              <w:spacing w:after="0" w:line="240" w:lineRule="auto"/>
              <w:ind w:left="231" w:hanging="231"/>
              <w:jc w:val="both"/>
              <w:rPr>
                <w:rFonts w:ascii="Footlight MT Light" w:eastAsia="Times New Roman" w:hAnsi="Footlight MT Light" w:cs="Times New Roman"/>
              </w:rPr>
            </w:pPr>
          </w:p>
          <w:p w14:paraId="694FD7E7" w14:textId="77777777" w:rsidR="007E6527" w:rsidRPr="00441D86" w:rsidRDefault="007E6527" w:rsidP="007E6527">
            <w:pPr>
              <w:numPr>
                <w:ilvl w:val="0"/>
                <w:numId w:val="6"/>
              </w:numPr>
              <w:spacing w:after="0" w:line="240" w:lineRule="auto"/>
              <w:ind w:left="454" w:hanging="507"/>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Understand the main points and key details in clear, slow, and standard speech covering routine personal, daily, and academic matters.</w:t>
            </w:r>
          </w:p>
          <w:p w14:paraId="23C9197A" w14:textId="7EE9C5A2" w:rsidR="007E6527" w:rsidRPr="00441D86" w:rsidRDefault="007E6527" w:rsidP="007E6527">
            <w:pPr>
              <w:numPr>
                <w:ilvl w:val="0"/>
                <w:numId w:val="6"/>
              </w:numPr>
              <w:spacing w:after="0" w:line="240" w:lineRule="auto"/>
              <w:ind w:left="454" w:hanging="507"/>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Follow short, structured oral presentations or discussions on familiar topics when delivered clearly and supported by visual aids or contextual cues.</w:t>
            </w:r>
          </w:p>
          <w:p w14:paraId="6B9EB680" w14:textId="77777777" w:rsidR="007E6527" w:rsidRPr="00441D86" w:rsidRDefault="007E6527" w:rsidP="007E6527">
            <w:pPr>
              <w:numPr>
                <w:ilvl w:val="0"/>
                <w:numId w:val="6"/>
              </w:numPr>
              <w:spacing w:after="0" w:line="240" w:lineRule="auto"/>
              <w:ind w:left="454" w:hanging="507"/>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lastRenderedPageBreak/>
              <w:t>Extract essential information and functional cues from brief, simple recorded audio materials and everyday announcements.</w:t>
            </w:r>
          </w:p>
          <w:p w14:paraId="1AA12CFF" w14:textId="77777777" w:rsidR="007E6527" w:rsidRPr="00441D86" w:rsidRDefault="007E6527" w:rsidP="007E6527">
            <w:pPr>
              <w:numPr>
                <w:ilvl w:val="0"/>
                <w:numId w:val="6"/>
              </w:numPr>
              <w:spacing w:after="0" w:line="240" w:lineRule="auto"/>
              <w:ind w:left="454" w:hanging="507"/>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Identify the core message and specific facts in straightforward transactional dialogues (e.g., campus services, library requests, and office-hour consultations).</w:t>
            </w:r>
          </w:p>
          <w:p w14:paraId="22E31185" w14:textId="23B6106F" w:rsidR="007E6527" w:rsidRPr="00441D86" w:rsidRDefault="007E6527" w:rsidP="007E6527">
            <w:pPr>
              <w:numPr>
                <w:ilvl w:val="0"/>
                <w:numId w:val="6"/>
              </w:numPr>
              <w:spacing w:after="0" w:line="240" w:lineRule="auto"/>
              <w:ind w:left="454" w:hanging="507"/>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Recognize common intonation patterns and vocal cues that signal basic speech acts (e.g., questions, requests, opinions, and agreement/disagreement).</w:t>
            </w:r>
          </w:p>
          <w:p w14:paraId="61986E2D" w14:textId="22CF9450" w:rsidR="007E6527" w:rsidRPr="00441D86" w:rsidRDefault="007E6527" w:rsidP="007E6527">
            <w:pPr>
              <w:spacing w:after="0" w:line="240" w:lineRule="auto"/>
              <w:ind w:left="-53"/>
              <w:jc w:val="both"/>
              <w:rPr>
                <w:rFonts w:ascii="Footlight MT Light" w:eastAsia="Times New Roman" w:hAnsi="Footlight MT Light" w:cs="Times New Roman"/>
                <w:color w:val="000000"/>
              </w:rPr>
            </w:pPr>
          </w:p>
          <w:p w14:paraId="2FC7B035" w14:textId="00FC1F71" w:rsidR="007E6527" w:rsidRPr="00441D86" w:rsidRDefault="005A2F8D" w:rsidP="007E6527">
            <w:pPr>
              <w:spacing w:after="0" w:line="240" w:lineRule="auto"/>
              <w:jc w:val="both"/>
              <w:rPr>
                <w:rFonts w:ascii="Footlight MT Light" w:eastAsia="Times New Roman" w:hAnsi="Footlight MT Light" w:cs="Times New Roman"/>
              </w:rPr>
            </w:pPr>
            <w:r w:rsidRPr="00441D86">
              <w:rPr>
                <w:rFonts w:ascii="Footlight MT Light" w:eastAsia="Times New Roman" w:hAnsi="Footlight MT Light" w:cs="Times New Roman"/>
                <w:b/>
                <w:bCs/>
                <w:color w:val="000000"/>
              </w:rPr>
              <w:t>SPEAKING</w:t>
            </w:r>
            <w:r w:rsidR="007E6527" w:rsidRPr="00441D86">
              <w:rPr>
                <w:rFonts w:ascii="Footlight MT Light" w:eastAsia="Times New Roman" w:hAnsi="Footlight MT Light" w:cs="Times New Roman"/>
                <w:b/>
                <w:bCs/>
                <w:color w:val="000000"/>
              </w:rPr>
              <w:t xml:space="preserve"> &amp; SPOKEN </w:t>
            </w:r>
            <w:r w:rsidRPr="00441D86">
              <w:rPr>
                <w:rFonts w:ascii="Footlight MT Light" w:eastAsia="Times New Roman" w:hAnsi="Footlight MT Light" w:cs="Times New Roman"/>
                <w:b/>
                <w:bCs/>
                <w:color w:val="000000"/>
              </w:rPr>
              <w:t>INTERACTION</w:t>
            </w:r>
            <w:r w:rsidR="007E6527" w:rsidRPr="00441D86">
              <w:rPr>
                <w:rFonts w:ascii="Footlight MT Light" w:eastAsia="Times New Roman" w:hAnsi="Footlight MT Light" w:cs="Times New Roman"/>
                <w:b/>
                <w:color w:val="000000"/>
              </w:rPr>
              <w:t xml:space="preserve">   </w:t>
            </w:r>
          </w:p>
          <w:p w14:paraId="1ABF9E66" w14:textId="62D68D8B" w:rsidR="007E6527" w:rsidRPr="00441D86" w:rsidRDefault="007E6527" w:rsidP="007E6527">
            <w:pPr>
              <w:spacing w:after="0" w:line="240" w:lineRule="auto"/>
              <w:ind w:hanging="284"/>
              <w:jc w:val="both"/>
              <w:rPr>
                <w:rFonts w:ascii="Footlight MT Light" w:eastAsia="Times New Roman" w:hAnsi="Footlight MT Light" w:cs="Times New Roman"/>
              </w:rPr>
            </w:pPr>
            <w:r w:rsidRPr="00441D86">
              <w:rPr>
                <w:rFonts w:ascii="Footlight MT Light" w:eastAsia="Times New Roman" w:hAnsi="Footlight MT Light" w:cs="Times New Roman"/>
                <w:b/>
                <w:color w:val="000000"/>
                <w:u w:val="single"/>
              </w:rPr>
              <w:t xml:space="preserve">     </w:t>
            </w:r>
          </w:p>
          <w:p w14:paraId="023BB0C9" w14:textId="77777777" w:rsidR="007E6527" w:rsidRPr="00441D86" w:rsidRDefault="007E6527" w:rsidP="007E6527">
            <w:pPr>
              <w:numPr>
                <w:ilvl w:val="0"/>
                <w:numId w:val="6"/>
              </w:numPr>
              <w:spacing w:after="0" w:line="240" w:lineRule="auto"/>
              <w:ind w:left="454" w:hanging="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Engage in basic, direct conversations on familiar and routine subjects, effectively exchanging personal information, preferences, and daily routines.</w:t>
            </w:r>
          </w:p>
          <w:p w14:paraId="385E370F" w14:textId="5455FF9B" w:rsidR="007E6527" w:rsidRPr="00441D86" w:rsidRDefault="007E6527" w:rsidP="007E6527">
            <w:pPr>
              <w:numPr>
                <w:ilvl w:val="0"/>
                <w:numId w:val="6"/>
              </w:numPr>
              <w:spacing w:after="0" w:line="240" w:lineRule="auto"/>
              <w:ind w:left="454" w:hanging="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Deliver short, structured spoken presentations on familiar academic or personal topics using basic connectors (e.g., and, but, because).</w:t>
            </w:r>
          </w:p>
          <w:p w14:paraId="25E46FCF" w14:textId="77777777" w:rsidR="007E6527" w:rsidRPr="00441D86" w:rsidRDefault="007E6527" w:rsidP="007E6527">
            <w:pPr>
              <w:numPr>
                <w:ilvl w:val="0"/>
                <w:numId w:val="6"/>
              </w:numPr>
              <w:spacing w:after="0" w:line="240" w:lineRule="auto"/>
              <w:ind w:left="454" w:hanging="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Use functional spoken language to request clarification, ask for repetition, or signal understanding during simple interpersonal interactions.</w:t>
            </w:r>
          </w:p>
          <w:p w14:paraId="75206D3B" w14:textId="77777777" w:rsidR="007E6527" w:rsidRPr="00441D86" w:rsidRDefault="007E6527" w:rsidP="007E6527">
            <w:pPr>
              <w:numPr>
                <w:ilvl w:val="0"/>
                <w:numId w:val="6"/>
              </w:numPr>
              <w:spacing w:after="0" w:line="240" w:lineRule="auto"/>
              <w:ind w:left="454" w:hanging="454"/>
              <w:jc w:val="both"/>
              <w:rPr>
                <w:rFonts w:ascii="Footlight MT Light" w:eastAsia="Times New Roman" w:hAnsi="Footlight MT Light" w:cs="Times New Roman"/>
                <w:color w:val="000000"/>
              </w:rPr>
            </w:pPr>
            <w:r w:rsidRPr="00441D86">
              <w:rPr>
                <w:rFonts w:ascii="Footlight MT Light" w:hAnsi="Footlight MT Light"/>
                <w:color w:val="000000"/>
              </w:rPr>
              <w:t>Express basic opinions, agreement, and disagreement on everyday topics by offering simple explanations and justifications.</w:t>
            </w:r>
          </w:p>
          <w:p w14:paraId="4AF626BC" w14:textId="70F4A9BB" w:rsidR="007E6527" w:rsidRPr="00441D86" w:rsidRDefault="007E6527" w:rsidP="007E6527">
            <w:pPr>
              <w:numPr>
                <w:ilvl w:val="0"/>
                <w:numId w:val="6"/>
              </w:numPr>
              <w:spacing w:after="0" w:line="240" w:lineRule="auto"/>
              <w:ind w:left="454" w:hanging="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 xml:space="preserve">Describe past events, personal experiences, and </w:t>
            </w:r>
            <w:proofErr w:type="gramStart"/>
            <w:r w:rsidRPr="00441D86">
              <w:rPr>
                <w:rFonts w:ascii="Footlight MT Light" w:eastAsia="Times New Roman" w:hAnsi="Footlight MT Light" w:cs="Times New Roman"/>
                <w:color w:val="000000"/>
              </w:rPr>
              <w:t>future plans</w:t>
            </w:r>
            <w:proofErr w:type="gramEnd"/>
            <w:r w:rsidRPr="00441D86">
              <w:rPr>
                <w:rFonts w:ascii="Footlight MT Light" w:eastAsia="Times New Roman" w:hAnsi="Footlight MT Light" w:cs="Times New Roman"/>
                <w:color w:val="000000"/>
              </w:rPr>
              <w:t xml:space="preserve"> in a sequential and intelligible manner using basic temporal markers (e.g., first, then, after that).</w:t>
            </w:r>
          </w:p>
          <w:p w14:paraId="6033DB72" w14:textId="18545FF5" w:rsidR="007E6527" w:rsidRPr="00441D86" w:rsidRDefault="007E6527" w:rsidP="007E6527">
            <w:pPr>
              <w:spacing w:after="0" w:line="240" w:lineRule="auto"/>
              <w:ind w:hanging="284"/>
              <w:jc w:val="both"/>
              <w:rPr>
                <w:rFonts w:ascii="Footlight MT Light" w:eastAsia="Times New Roman" w:hAnsi="Footlight MT Light" w:cs="Times New Roman"/>
              </w:rPr>
            </w:pPr>
            <w:r w:rsidRPr="00441D86">
              <w:rPr>
                <w:rFonts w:ascii="Footlight MT Light" w:eastAsia="Times New Roman" w:hAnsi="Footlight MT Light" w:cs="Times New Roman"/>
                <w:b/>
                <w:color w:val="000000"/>
                <w:u w:val="single"/>
              </w:rPr>
              <w:t xml:space="preserve">    </w:t>
            </w:r>
          </w:p>
          <w:p w14:paraId="094E8B83" w14:textId="68900E3F" w:rsidR="007E6527" w:rsidRPr="00441D86" w:rsidRDefault="007E6527" w:rsidP="007E6527">
            <w:pPr>
              <w:spacing w:after="0" w:line="240" w:lineRule="auto"/>
              <w:ind w:hanging="284"/>
              <w:jc w:val="both"/>
              <w:rPr>
                <w:rFonts w:ascii="Footlight MT Light" w:eastAsia="Times New Roman" w:hAnsi="Footlight MT Light" w:cs="Times New Roman"/>
                <w:color w:val="000000"/>
              </w:rPr>
            </w:pPr>
            <w:r w:rsidRPr="00441D86">
              <w:rPr>
                <w:rFonts w:ascii="Footlight MT Light" w:eastAsia="Times New Roman" w:hAnsi="Footlight MT Light" w:cs="Times New Roman"/>
                <w:b/>
                <w:color w:val="000000"/>
              </w:rPr>
              <w:t xml:space="preserve">     </w:t>
            </w:r>
            <w:r w:rsidR="005A2F8D" w:rsidRPr="00441D86">
              <w:rPr>
                <w:rFonts w:ascii="Footlight MT Light" w:eastAsia="Times New Roman" w:hAnsi="Footlight MT Light" w:cs="Times New Roman"/>
                <w:b/>
                <w:bCs/>
                <w:color w:val="000000"/>
              </w:rPr>
              <w:t>WRITING</w:t>
            </w:r>
            <w:r w:rsidRPr="00441D86">
              <w:rPr>
                <w:rFonts w:ascii="Footlight MT Light" w:eastAsia="Times New Roman" w:hAnsi="Footlight MT Light" w:cs="Times New Roman"/>
                <w:b/>
                <w:bCs/>
                <w:color w:val="000000"/>
              </w:rPr>
              <w:t xml:space="preserve"> </w:t>
            </w:r>
            <w:r w:rsidR="005A2F8D" w:rsidRPr="00441D86">
              <w:rPr>
                <w:rFonts w:ascii="Footlight MT Light" w:eastAsia="Times New Roman" w:hAnsi="Footlight MT Light" w:cs="Times New Roman"/>
                <w:b/>
                <w:bCs/>
                <w:color w:val="000000"/>
              </w:rPr>
              <w:t>PRODUCTION</w:t>
            </w:r>
          </w:p>
          <w:p w14:paraId="0E48F443" w14:textId="77777777" w:rsidR="007E6527" w:rsidRPr="00441D86" w:rsidRDefault="007E6527" w:rsidP="007E6527">
            <w:pPr>
              <w:spacing w:after="0" w:line="240" w:lineRule="auto"/>
              <w:jc w:val="both"/>
              <w:rPr>
                <w:rFonts w:ascii="Footlight MT Light" w:eastAsia="Times New Roman" w:hAnsi="Footlight MT Light" w:cs="Times New Roman"/>
                <w:color w:val="000000"/>
              </w:rPr>
            </w:pPr>
          </w:p>
          <w:p w14:paraId="727C9F45" w14:textId="77777777" w:rsidR="007E6527" w:rsidRPr="00441D86" w:rsidRDefault="007E6527" w:rsidP="007E6527">
            <w:pPr>
              <w:pStyle w:val="ListeParagraf"/>
              <w:numPr>
                <w:ilvl w:val="0"/>
                <w:numId w:val="23"/>
              </w:numPr>
              <w:spacing w:after="0" w:line="240" w:lineRule="auto"/>
              <w:ind w:left="454" w:hanging="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Write short, coherent paragraphs using a series of simple and compound sentences linked with basic cohesive devices (e.g., and, but, so, because).</w:t>
            </w:r>
          </w:p>
          <w:p w14:paraId="6B0E0640" w14:textId="77777777" w:rsidR="007E6527" w:rsidRPr="00441D86" w:rsidRDefault="007E6527" w:rsidP="007E6527">
            <w:pPr>
              <w:pStyle w:val="ListeParagraf"/>
              <w:numPr>
                <w:ilvl w:val="0"/>
                <w:numId w:val="23"/>
              </w:numPr>
              <w:spacing w:after="0" w:line="240" w:lineRule="auto"/>
              <w:ind w:left="454" w:hanging="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Produce basic functional texts (e.g., emails, personal profiles, short descriptions) to describe personal background, immediate environment, and past experiences.</w:t>
            </w:r>
          </w:p>
          <w:p w14:paraId="43A98E51" w14:textId="77777777" w:rsidR="007E6527" w:rsidRPr="00441D86" w:rsidRDefault="007E6527" w:rsidP="007E6527">
            <w:pPr>
              <w:pStyle w:val="ListeParagraf"/>
              <w:numPr>
                <w:ilvl w:val="0"/>
                <w:numId w:val="23"/>
              </w:numPr>
              <w:spacing w:after="0" w:line="240" w:lineRule="auto"/>
              <w:ind w:left="454" w:hanging="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Demonstrate control over foundational grammatical structures and essential high-frequency vocabulary in structured writing tasks.</w:t>
            </w:r>
          </w:p>
          <w:p w14:paraId="04ED42BA" w14:textId="77777777" w:rsidR="007E6527" w:rsidRPr="00441D86" w:rsidRDefault="007E6527" w:rsidP="007E6527">
            <w:pPr>
              <w:pStyle w:val="ListeParagraf"/>
              <w:numPr>
                <w:ilvl w:val="0"/>
                <w:numId w:val="23"/>
              </w:numPr>
              <w:spacing w:after="0" w:line="240" w:lineRule="auto"/>
              <w:ind w:left="454" w:hanging="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Compose simple, structured responses to short prompts using appropriate task-specific format, register, and conventions (e.g., academic journal entries, short summaries, or guided reflections).</w:t>
            </w:r>
          </w:p>
          <w:p w14:paraId="3E41E6F4" w14:textId="5A5C544D" w:rsidR="007E6527" w:rsidRPr="00441D86" w:rsidRDefault="007E6527" w:rsidP="007E6527">
            <w:pPr>
              <w:pStyle w:val="ListeParagraf"/>
              <w:numPr>
                <w:ilvl w:val="0"/>
                <w:numId w:val="23"/>
              </w:numPr>
              <w:spacing w:after="0" w:line="240" w:lineRule="auto"/>
              <w:ind w:left="454" w:hanging="454"/>
              <w:jc w:val="both"/>
              <w:rPr>
                <w:rFonts w:ascii="Footlight MT Light" w:eastAsia="Times New Roman" w:hAnsi="Footlight MT Light" w:cs="Times New Roman"/>
                <w:color w:val="000000"/>
              </w:rPr>
            </w:pPr>
            <w:r w:rsidRPr="00441D86">
              <w:rPr>
                <w:rFonts w:ascii="Footlight MT Light" w:eastAsia="Times New Roman" w:hAnsi="Footlight MT Light" w:cs="Times New Roman"/>
                <w:color w:val="000000"/>
              </w:rPr>
              <w:t>Apply basic self-editing strategies to identify and correct frequent errors in spelling, punctuation, word order, and elementary verb tenses in written drafts.</w:t>
            </w:r>
          </w:p>
        </w:tc>
        <w:tc>
          <w:tcPr>
            <w:tcW w:w="382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45FB55" w14:textId="6A524D36" w:rsidR="007E6527" w:rsidRPr="00441D86" w:rsidRDefault="007E6527" w:rsidP="007E6527">
            <w:pPr>
              <w:spacing w:after="0" w:line="240" w:lineRule="auto"/>
              <w:jc w:val="both"/>
              <w:rPr>
                <w:rFonts w:ascii="Footlight MT Light" w:eastAsia="Times New Roman" w:hAnsi="Footlight MT Light" w:cs="Times New Roman"/>
              </w:rPr>
            </w:pPr>
            <w:r w:rsidRPr="00441D86">
              <w:rPr>
                <w:rFonts w:ascii="Footlight MT Light" w:hAnsi="Footlight MT Light" w:cs="Times New Roman"/>
                <w:b/>
                <w:color w:val="000000"/>
                <w:u w:val="single"/>
              </w:rPr>
              <w:lastRenderedPageBreak/>
              <w:t>Course Learning Outcomes</w:t>
            </w:r>
          </w:p>
          <w:p w14:paraId="74C79370" w14:textId="77777777" w:rsidR="007E6527" w:rsidRPr="00441D86" w:rsidRDefault="007E6527" w:rsidP="007E6527">
            <w:pPr>
              <w:spacing w:after="0" w:line="240" w:lineRule="auto"/>
              <w:jc w:val="both"/>
              <w:rPr>
                <w:rFonts w:ascii="Footlight MT Light" w:eastAsia="Times New Roman" w:hAnsi="Footlight MT Light" w:cs="Times New Roman"/>
              </w:rPr>
            </w:pPr>
          </w:p>
          <w:p w14:paraId="60228C9F" w14:textId="326D9DA0" w:rsidR="007E6527" w:rsidRPr="00441D86" w:rsidRDefault="007E6527" w:rsidP="007E6527">
            <w:pPr>
              <w:spacing w:after="0" w:line="240" w:lineRule="auto"/>
              <w:jc w:val="both"/>
              <w:rPr>
                <w:rFonts w:ascii="Footlight MT Light" w:eastAsia="Palatino Linotype" w:hAnsi="Footlight MT Light" w:cs="Times New Roman"/>
              </w:rPr>
            </w:pPr>
            <w:r w:rsidRPr="00441D86">
              <w:rPr>
                <w:rFonts w:ascii="Footlight MT Light" w:eastAsia="Palatino Linotype" w:hAnsi="Footlight MT Light" w:cs="Times New Roman"/>
              </w:rPr>
              <w:t>By the end of this course, the students are expected to;</w:t>
            </w:r>
          </w:p>
          <w:p w14:paraId="28798EFF" w14:textId="77777777" w:rsidR="007E6527" w:rsidRPr="00441D86" w:rsidRDefault="007E6527" w:rsidP="007E6527">
            <w:pPr>
              <w:spacing w:after="0" w:line="240" w:lineRule="auto"/>
              <w:jc w:val="both"/>
              <w:rPr>
                <w:rFonts w:ascii="Footlight MT Light" w:eastAsia="Palatino Linotype" w:hAnsi="Footlight MT Light" w:cs="Times New Roman"/>
              </w:rPr>
            </w:pPr>
          </w:p>
          <w:p w14:paraId="5A6FA14E" w14:textId="77777777" w:rsidR="007E6527" w:rsidRPr="00441D86" w:rsidRDefault="007E6527" w:rsidP="007E6527">
            <w:pPr>
              <w:spacing w:after="0" w:line="240" w:lineRule="auto"/>
              <w:ind w:left="313" w:hanging="313"/>
              <w:jc w:val="both"/>
              <w:rPr>
                <w:rFonts w:ascii="Footlight MT Light" w:eastAsia="Palatino Linotype" w:hAnsi="Footlight MT Light" w:cs="Times New Roman"/>
              </w:rPr>
            </w:pPr>
            <w:r w:rsidRPr="00441D86">
              <w:rPr>
                <w:rFonts w:ascii="Footlight MT Light" w:eastAsia="Palatino Linotype" w:hAnsi="Footlight MT Light" w:cs="Times New Roman"/>
              </w:rPr>
              <w:t>1.</w:t>
            </w:r>
            <w:r w:rsidRPr="00441D86">
              <w:rPr>
                <w:rFonts w:ascii="Footlight MT Light" w:eastAsia="Palatino Linotype" w:hAnsi="Footlight MT Light" w:cs="Times New Roman"/>
              </w:rPr>
              <w:tab/>
              <w:t>understand and use everyday expressions and very basic phrases aimed at the satisfaction of needs of a concrete type.</w:t>
            </w:r>
          </w:p>
          <w:p w14:paraId="078C10EB" w14:textId="77777777" w:rsidR="007E6527" w:rsidRPr="00441D86" w:rsidRDefault="007E6527" w:rsidP="007E6527">
            <w:pPr>
              <w:spacing w:after="0" w:line="240" w:lineRule="auto"/>
              <w:ind w:left="313" w:hanging="313"/>
              <w:jc w:val="both"/>
              <w:rPr>
                <w:rFonts w:ascii="Footlight MT Light" w:eastAsia="Palatino Linotype" w:hAnsi="Footlight MT Light" w:cs="Times New Roman"/>
              </w:rPr>
            </w:pPr>
            <w:r w:rsidRPr="00441D86">
              <w:rPr>
                <w:rFonts w:ascii="Footlight MT Light" w:eastAsia="Palatino Linotype" w:hAnsi="Footlight MT Light" w:cs="Times New Roman"/>
              </w:rPr>
              <w:t>2.</w:t>
            </w:r>
            <w:r w:rsidRPr="00441D86">
              <w:rPr>
                <w:rFonts w:ascii="Footlight MT Light" w:eastAsia="Palatino Linotype" w:hAnsi="Footlight MT Light" w:cs="Times New Roman"/>
              </w:rPr>
              <w:tab/>
              <w:t xml:space="preserve">introduce themselves and others and ask and answer questions about personal details such as where they live, people they know, and things they have.   </w:t>
            </w:r>
          </w:p>
          <w:p w14:paraId="2371CA36" w14:textId="77777777" w:rsidR="007E6527" w:rsidRPr="00441D86" w:rsidRDefault="007E6527" w:rsidP="007E6527">
            <w:pPr>
              <w:spacing w:after="0" w:line="240" w:lineRule="auto"/>
              <w:ind w:left="313" w:hanging="313"/>
              <w:jc w:val="both"/>
              <w:rPr>
                <w:rFonts w:ascii="Footlight MT Light" w:eastAsia="Palatino Linotype" w:hAnsi="Footlight MT Light" w:cs="Times New Roman"/>
              </w:rPr>
            </w:pPr>
            <w:r w:rsidRPr="00441D86">
              <w:rPr>
                <w:rFonts w:ascii="Footlight MT Light" w:eastAsia="Palatino Linotype" w:hAnsi="Footlight MT Light" w:cs="Times New Roman"/>
              </w:rPr>
              <w:t>3.</w:t>
            </w:r>
            <w:r w:rsidRPr="00441D86">
              <w:rPr>
                <w:rFonts w:ascii="Footlight MT Light" w:eastAsia="Palatino Linotype" w:hAnsi="Footlight MT Light" w:cs="Times New Roman"/>
              </w:rPr>
              <w:tab/>
              <w:t xml:space="preserve">interact in a simple way provided the other person talks slowly and clearly and is prepared to help.   </w:t>
            </w:r>
          </w:p>
          <w:p w14:paraId="5F672DFE" w14:textId="77777777" w:rsidR="007E6527" w:rsidRPr="00441D86" w:rsidRDefault="007E6527" w:rsidP="007E6527">
            <w:pPr>
              <w:spacing w:after="0" w:line="240" w:lineRule="auto"/>
              <w:ind w:left="313" w:hanging="313"/>
              <w:jc w:val="both"/>
              <w:rPr>
                <w:rFonts w:ascii="Footlight MT Light" w:eastAsia="Palatino Linotype" w:hAnsi="Footlight MT Light" w:cs="Times New Roman"/>
              </w:rPr>
            </w:pPr>
            <w:r w:rsidRPr="00441D86">
              <w:rPr>
                <w:rFonts w:ascii="Footlight MT Light" w:eastAsia="Palatino Linotype" w:hAnsi="Footlight MT Light" w:cs="Times New Roman"/>
              </w:rPr>
              <w:t>4.</w:t>
            </w:r>
            <w:r w:rsidRPr="00441D86">
              <w:rPr>
                <w:rFonts w:ascii="Footlight MT Light" w:eastAsia="Palatino Linotype" w:hAnsi="Footlight MT Light" w:cs="Times New Roman"/>
              </w:rPr>
              <w:tab/>
              <w:t xml:space="preserve">understand sentences and frequently used expressions related to areas of most immediate relevance (e.g., very basic personal and family information, shopping, local geography, employment).   </w:t>
            </w:r>
          </w:p>
          <w:p w14:paraId="145C41D7" w14:textId="77777777" w:rsidR="007E6527" w:rsidRPr="00441D86" w:rsidRDefault="007E6527" w:rsidP="007E6527">
            <w:pPr>
              <w:spacing w:after="0" w:line="240" w:lineRule="auto"/>
              <w:ind w:left="313" w:hanging="313"/>
              <w:jc w:val="both"/>
              <w:rPr>
                <w:rFonts w:ascii="Footlight MT Light" w:eastAsia="Palatino Linotype" w:hAnsi="Footlight MT Light" w:cs="Times New Roman"/>
              </w:rPr>
            </w:pPr>
            <w:r w:rsidRPr="00441D86">
              <w:rPr>
                <w:rFonts w:ascii="Footlight MT Light" w:eastAsia="Palatino Linotype" w:hAnsi="Footlight MT Light" w:cs="Times New Roman"/>
              </w:rPr>
              <w:t>5.</w:t>
            </w:r>
            <w:r w:rsidRPr="00441D86">
              <w:rPr>
                <w:rFonts w:ascii="Footlight MT Light" w:eastAsia="Palatino Linotype" w:hAnsi="Footlight MT Light" w:cs="Times New Roman"/>
              </w:rPr>
              <w:tab/>
              <w:t xml:space="preserve">communicate in simple and routine tasks requiring a simple and direct exchange of information on familiar and routine matters.   </w:t>
            </w:r>
          </w:p>
          <w:p w14:paraId="27702C4C" w14:textId="3256A368" w:rsidR="007E6527" w:rsidRPr="00441D86" w:rsidRDefault="007E6527" w:rsidP="007E6527">
            <w:pPr>
              <w:spacing w:after="0" w:line="240" w:lineRule="auto"/>
              <w:ind w:left="313" w:hanging="313"/>
              <w:jc w:val="both"/>
              <w:rPr>
                <w:rFonts w:ascii="Footlight MT Light" w:eastAsia="Times New Roman" w:hAnsi="Footlight MT Light" w:cs="Times New Roman"/>
                <w:color w:val="000000"/>
              </w:rPr>
            </w:pPr>
            <w:r w:rsidRPr="00441D86">
              <w:rPr>
                <w:rFonts w:ascii="Footlight MT Light" w:eastAsia="Palatino Linotype" w:hAnsi="Footlight MT Light" w:cs="Times New Roman"/>
              </w:rPr>
              <w:t>6.</w:t>
            </w:r>
            <w:r w:rsidRPr="00441D86">
              <w:rPr>
                <w:rFonts w:ascii="Footlight MT Light" w:eastAsia="Palatino Linotype" w:hAnsi="Footlight MT Light" w:cs="Times New Roman"/>
              </w:rPr>
              <w:tab/>
              <w:t xml:space="preserve">describe in simple terms aspects of their background, immediate environment, and matters in areas of immediate need.    </w:t>
            </w:r>
          </w:p>
          <w:p w14:paraId="249195C5" w14:textId="25C568FC" w:rsidR="007E6527" w:rsidRPr="00441D86" w:rsidRDefault="007E6527" w:rsidP="007E6527">
            <w:pPr>
              <w:spacing w:after="0" w:line="240" w:lineRule="auto"/>
              <w:jc w:val="both"/>
              <w:rPr>
                <w:rFonts w:ascii="Footlight MT Light" w:eastAsia="Times New Roman" w:hAnsi="Footlight MT Light" w:cs="Times New Roman"/>
                <w:color w:val="000000"/>
              </w:rPr>
            </w:pPr>
          </w:p>
          <w:p w14:paraId="002B709A" w14:textId="77777777" w:rsidR="007E6527" w:rsidRPr="00441D86" w:rsidRDefault="007E6527" w:rsidP="007E6527">
            <w:pPr>
              <w:pStyle w:val="ListeParagraf"/>
              <w:pBdr>
                <w:top w:val="nil"/>
                <w:left w:val="nil"/>
                <w:bottom w:val="nil"/>
                <w:right w:val="nil"/>
                <w:between w:val="nil"/>
              </w:pBdr>
              <w:spacing w:after="0" w:line="240" w:lineRule="auto"/>
              <w:ind w:left="448"/>
              <w:jc w:val="both"/>
              <w:rPr>
                <w:rFonts w:ascii="Footlight MT Light" w:eastAsia="Arial" w:hAnsi="Footlight MT Light" w:cs="Times New Roman"/>
              </w:rPr>
            </w:pPr>
          </w:p>
        </w:tc>
      </w:tr>
    </w:tbl>
    <w:p w14:paraId="0757DF9B" w14:textId="77777777" w:rsidR="00F25C6C" w:rsidRPr="00441D86" w:rsidRDefault="00F25C6C" w:rsidP="00F25C6C">
      <w:pPr>
        <w:rPr>
          <w:rFonts w:ascii="Footlight MT Light" w:eastAsia="Palatino Linotype" w:hAnsi="Footlight MT Light" w:cs="Palatino Linotype"/>
          <w:b/>
        </w:rPr>
      </w:pPr>
    </w:p>
    <w:p w14:paraId="5129F13C" w14:textId="77777777" w:rsidR="00A23D5C" w:rsidRPr="00441D86" w:rsidRDefault="00A23D5C">
      <w:pPr>
        <w:spacing w:before="120" w:after="120" w:line="240" w:lineRule="auto"/>
        <w:jc w:val="center"/>
        <w:rPr>
          <w:rFonts w:ascii="Footlight MT Light" w:eastAsia="Times New Roman" w:hAnsi="Footlight MT Light" w:cs="Times New Roman"/>
          <w:b/>
          <w:color w:val="000000"/>
        </w:rPr>
      </w:pPr>
    </w:p>
    <w:p w14:paraId="134C36AF" w14:textId="77777777" w:rsidR="00111793" w:rsidRPr="00441D86" w:rsidRDefault="00111793">
      <w:pPr>
        <w:rPr>
          <w:rFonts w:ascii="Footlight MT Light" w:eastAsia="Times New Roman" w:hAnsi="Footlight MT Light" w:cs="Times New Roman"/>
          <w:b/>
        </w:rPr>
      </w:pPr>
      <w:r w:rsidRPr="00441D86">
        <w:rPr>
          <w:rFonts w:ascii="Footlight MT Light" w:eastAsia="Times New Roman" w:hAnsi="Footlight MT Light" w:cs="Times New Roman"/>
          <w:b/>
        </w:rPr>
        <w:br w:type="page"/>
      </w:r>
    </w:p>
    <w:p w14:paraId="22BD3B4E" w14:textId="2C919F9A" w:rsidR="00111793" w:rsidRPr="00441D86" w:rsidRDefault="00111793" w:rsidP="00111793">
      <w:pPr>
        <w:spacing w:line="240" w:lineRule="auto"/>
        <w:ind w:left="1134" w:hanging="1134"/>
        <w:rPr>
          <w:rFonts w:ascii="Footlight MT Light" w:eastAsia="Times New Roman" w:hAnsi="Footlight MT Light" w:cs="Times New Roman"/>
        </w:rPr>
      </w:pPr>
      <w:r w:rsidRPr="00441D86">
        <w:rPr>
          <w:rFonts w:ascii="Footlight MT Light" w:eastAsia="Times New Roman" w:hAnsi="Footlight MT Light" w:cs="Times New Roman"/>
          <w:b/>
        </w:rPr>
        <w:lastRenderedPageBreak/>
        <w:t xml:space="preserve">Appendix 2.  </w:t>
      </w:r>
      <w:r w:rsidRPr="00441D86">
        <w:rPr>
          <w:rFonts w:ascii="Footlight MT Light" w:eastAsia="Times New Roman" w:hAnsi="Footlight MT Light" w:cs="Times New Roman"/>
        </w:rPr>
        <w:t>Rubric for Writing Assessment</w:t>
      </w:r>
    </w:p>
    <w:tbl>
      <w:tblPr>
        <w:tblW w:w="9351" w:type="dxa"/>
        <w:tblCellMar>
          <w:left w:w="70" w:type="dxa"/>
          <w:right w:w="70" w:type="dxa"/>
        </w:tblCellMar>
        <w:tblLook w:val="04A0" w:firstRow="1" w:lastRow="0" w:firstColumn="1" w:lastColumn="0" w:noHBand="0" w:noVBand="1"/>
      </w:tblPr>
      <w:tblGrid>
        <w:gridCol w:w="960"/>
        <w:gridCol w:w="8391"/>
      </w:tblGrid>
      <w:tr w:rsidR="00111793" w:rsidRPr="006617A6" w14:paraId="296F5056" w14:textId="77777777" w:rsidTr="00111793">
        <w:trPr>
          <w:trHeight w:val="457"/>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7C7E984B" w14:textId="77777777" w:rsidR="00111793" w:rsidRPr="006617A6" w:rsidRDefault="00111793" w:rsidP="00111793">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POINT</w:t>
            </w:r>
          </w:p>
        </w:tc>
        <w:tc>
          <w:tcPr>
            <w:tcW w:w="8391" w:type="dxa"/>
            <w:tcBorders>
              <w:top w:val="single" w:sz="4" w:space="0" w:color="auto"/>
              <w:left w:val="nil"/>
              <w:bottom w:val="single" w:sz="4" w:space="0" w:color="auto"/>
              <w:right w:val="single" w:sz="4" w:space="0" w:color="auto"/>
            </w:tcBorders>
            <w:noWrap/>
            <w:vAlign w:val="center"/>
            <w:hideMark/>
          </w:tcPr>
          <w:p w14:paraId="1FA57467" w14:textId="77777777" w:rsidR="00111793" w:rsidRPr="006617A6" w:rsidRDefault="00111793" w:rsidP="00111793">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CONTENT (1-8)</w:t>
            </w:r>
          </w:p>
        </w:tc>
      </w:tr>
      <w:tr w:rsidR="00111793" w:rsidRPr="006617A6" w14:paraId="5F0AFF9F" w14:textId="77777777" w:rsidTr="00111793">
        <w:trPr>
          <w:trHeight w:val="40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E69C092" w14:textId="77777777" w:rsidR="00111793" w:rsidRPr="006617A6" w:rsidRDefault="00111793" w:rsidP="00111793">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7-8</w:t>
            </w:r>
          </w:p>
        </w:tc>
        <w:tc>
          <w:tcPr>
            <w:tcW w:w="8391" w:type="dxa"/>
            <w:tcBorders>
              <w:top w:val="nil"/>
              <w:left w:val="nil"/>
              <w:bottom w:val="single" w:sz="4" w:space="0" w:color="auto"/>
              <w:right w:val="single" w:sz="4" w:space="0" w:color="auto"/>
            </w:tcBorders>
            <w:shd w:val="clear" w:color="000000" w:fill="FFFFFF"/>
            <w:vAlign w:val="center"/>
            <w:hideMark/>
          </w:tcPr>
          <w:p w14:paraId="2A0D65E6" w14:textId="77777777" w:rsidR="00111793" w:rsidRPr="006617A6" w:rsidRDefault="00111793" w:rsidP="00111793">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 xml:space="preserve">Thorough development of topic. Completely relevant to topic. Task is fully achieved.       </w:t>
            </w:r>
          </w:p>
        </w:tc>
      </w:tr>
      <w:tr w:rsidR="00111793" w:rsidRPr="006617A6" w14:paraId="067A9813" w14:textId="77777777" w:rsidTr="00111793">
        <w:trPr>
          <w:trHeight w:val="412"/>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3FD5326" w14:textId="77777777" w:rsidR="00111793" w:rsidRPr="006617A6" w:rsidRDefault="00111793" w:rsidP="00111793">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5-6</w:t>
            </w:r>
          </w:p>
        </w:tc>
        <w:tc>
          <w:tcPr>
            <w:tcW w:w="8391" w:type="dxa"/>
            <w:tcBorders>
              <w:top w:val="nil"/>
              <w:left w:val="nil"/>
              <w:bottom w:val="single" w:sz="4" w:space="0" w:color="auto"/>
              <w:right w:val="single" w:sz="4" w:space="0" w:color="auto"/>
            </w:tcBorders>
            <w:shd w:val="clear" w:color="000000" w:fill="FFFFFF"/>
            <w:vAlign w:val="center"/>
            <w:hideMark/>
          </w:tcPr>
          <w:p w14:paraId="686BB138" w14:textId="77777777" w:rsidR="00111793" w:rsidRPr="006617A6" w:rsidRDefault="00111793" w:rsidP="00111793">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Limited development of topic. Mostly relevant to topic. Task is mostly achieved.</w:t>
            </w:r>
          </w:p>
        </w:tc>
      </w:tr>
      <w:tr w:rsidR="00111793" w:rsidRPr="006617A6" w14:paraId="56518E65" w14:textId="77777777" w:rsidTr="00111793">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828C581" w14:textId="77777777" w:rsidR="00111793" w:rsidRPr="006617A6" w:rsidRDefault="00111793" w:rsidP="00111793">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3-4</w:t>
            </w:r>
          </w:p>
        </w:tc>
        <w:tc>
          <w:tcPr>
            <w:tcW w:w="8391" w:type="dxa"/>
            <w:tcBorders>
              <w:top w:val="nil"/>
              <w:left w:val="nil"/>
              <w:bottom w:val="single" w:sz="4" w:space="0" w:color="auto"/>
              <w:right w:val="single" w:sz="4" w:space="0" w:color="auto"/>
            </w:tcBorders>
            <w:shd w:val="clear" w:color="000000" w:fill="FFFFFF"/>
            <w:vAlign w:val="center"/>
            <w:hideMark/>
          </w:tcPr>
          <w:p w14:paraId="3F2DACF8" w14:textId="77777777" w:rsidR="00111793" w:rsidRPr="006617A6" w:rsidRDefault="00111793" w:rsidP="00111793">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Inadequate development of topic. Limited relevance to topic. Task is partially achieved.</w:t>
            </w:r>
          </w:p>
        </w:tc>
      </w:tr>
      <w:tr w:rsidR="00111793" w:rsidRPr="006617A6" w14:paraId="543CEA67" w14:textId="77777777" w:rsidTr="00111793">
        <w:trPr>
          <w:trHeight w:val="315"/>
        </w:trPr>
        <w:tc>
          <w:tcPr>
            <w:tcW w:w="960" w:type="dxa"/>
            <w:tcBorders>
              <w:top w:val="nil"/>
              <w:left w:val="single" w:sz="4" w:space="0" w:color="auto"/>
              <w:bottom w:val="nil"/>
              <w:right w:val="single" w:sz="4" w:space="0" w:color="auto"/>
            </w:tcBorders>
            <w:shd w:val="clear" w:color="000000" w:fill="FFFFFF"/>
            <w:noWrap/>
            <w:vAlign w:val="center"/>
            <w:hideMark/>
          </w:tcPr>
          <w:p w14:paraId="11D08C8A" w14:textId="77777777" w:rsidR="00111793" w:rsidRPr="006617A6" w:rsidRDefault="00111793" w:rsidP="00111793">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1-2</w:t>
            </w:r>
          </w:p>
        </w:tc>
        <w:tc>
          <w:tcPr>
            <w:tcW w:w="8391" w:type="dxa"/>
            <w:tcBorders>
              <w:top w:val="nil"/>
              <w:left w:val="nil"/>
              <w:bottom w:val="nil"/>
              <w:right w:val="single" w:sz="4" w:space="0" w:color="auto"/>
            </w:tcBorders>
            <w:shd w:val="clear" w:color="000000" w:fill="FFFFFF"/>
            <w:vAlign w:val="center"/>
            <w:hideMark/>
          </w:tcPr>
          <w:p w14:paraId="08AC476E" w14:textId="77777777" w:rsidR="00111793" w:rsidRPr="006617A6" w:rsidRDefault="00111793" w:rsidP="00111793">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 xml:space="preserve">Too many gaps. No relevance to topic. Task is not achieved.  </w:t>
            </w:r>
          </w:p>
        </w:tc>
      </w:tr>
      <w:tr w:rsidR="00111793" w:rsidRPr="006617A6" w14:paraId="078A9466" w14:textId="77777777" w:rsidTr="00111793">
        <w:trPr>
          <w:trHeight w:val="446"/>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F94809"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594D5A35"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ORGANIZATION (1-6)</w:t>
            </w:r>
          </w:p>
        </w:tc>
      </w:tr>
      <w:tr w:rsidR="00111793" w:rsidRPr="006617A6" w14:paraId="6A19DC21" w14:textId="77777777" w:rsidTr="00111793">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A6BCB2B"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6</w:t>
            </w:r>
          </w:p>
        </w:tc>
        <w:tc>
          <w:tcPr>
            <w:tcW w:w="8391" w:type="dxa"/>
            <w:tcBorders>
              <w:top w:val="nil"/>
              <w:left w:val="nil"/>
              <w:bottom w:val="single" w:sz="4" w:space="0" w:color="auto"/>
              <w:right w:val="single" w:sz="4" w:space="0" w:color="auto"/>
            </w:tcBorders>
            <w:shd w:val="clear" w:color="000000" w:fill="FFFFFF"/>
            <w:vAlign w:val="center"/>
            <w:hideMark/>
          </w:tcPr>
          <w:p w14:paraId="445E20B7" w14:textId="77777777"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Well-structured topic sentence. Ideas clearly stated/ supported. Appropriate use of transitions. Logically sequenced.</w:t>
            </w:r>
          </w:p>
        </w:tc>
      </w:tr>
      <w:tr w:rsidR="00111793" w:rsidRPr="006617A6" w14:paraId="11AA2FB4" w14:textId="77777777" w:rsidTr="00111793">
        <w:trPr>
          <w:trHeight w:val="631"/>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D1EBB0C"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4-5</w:t>
            </w:r>
          </w:p>
        </w:tc>
        <w:tc>
          <w:tcPr>
            <w:tcW w:w="8391" w:type="dxa"/>
            <w:tcBorders>
              <w:top w:val="nil"/>
              <w:left w:val="nil"/>
              <w:bottom w:val="single" w:sz="4" w:space="0" w:color="auto"/>
              <w:right w:val="single" w:sz="4" w:space="0" w:color="auto"/>
            </w:tcBorders>
            <w:shd w:val="clear" w:color="000000" w:fill="FFFFFF"/>
            <w:vAlign w:val="center"/>
            <w:hideMark/>
          </w:tcPr>
          <w:p w14:paraId="1EFAAC21" w14:textId="77777777"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Acceptable topic sentence. Loosely organized but main ideas stand out. Limited support. Limited use of transitions. Logical but incomplete sequencing.</w:t>
            </w:r>
          </w:p>
        </w:tc>
      </w:tr>
      <w:tr w:rsidR="00111793" w:rsidRPr="006617A6" w14:paraId="345D6173" w14:textId="77777777" w:rsidTr="00111793">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8F4CB55"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2-3</w:t>
            </w:r>
          </w:p>
        </w:tc>
        <w:tc>
          <w:tcPr>
            <w:tcW w:w="8391" w:type="dxa"/>
            <w:tcBorders>
              <w:top w:val="nil"/>
              <w:left w:val="nil"/>
              <w:bottom w:val="single" w:sz="4" w:space="0" w:color="auto"/>
              <w:right w:val="single" w:sz="4" w:space="0" w:color="auto"/>
            </w:tcBorders>
            <w:shd w:val="clear" w:color="000000" w:fill="FFFFFF"/>
            <w:vAlign w:val="center"/>
            <w:hideMark/>
          </w:tcPr>
          <w:p w14:paraId="72294588" w14:textId="42FE5733"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Very weak topic sentence. Ideas confused or disconnected. No logical sequencing and development. Poor use of transitions.</w:t>
            </w:r>
          </w:p>
        </w:tc>
      </w:tr>
      <w:tr w:rsidR="00111793" w:rsidRPr="006617A6" w14:paraId="0D676E26" w14:textId="77777777" w:rsidTr="00111793">
        <w:trPr>
          <w:trHeight w:val="480"/>
        </w:trPr>
        <w:tc>
          <w:tcPr>
            <w:tcW w:w="960" w:type="dxa"/>
            <w:tcBorders>
              <w:top w:val="nil"/>
              <w:left w:val="single" w:sz="4" w:space="0" w:color="auto"/>
              <w:bottom w:val="nil"/>
              <w:right w:val="single" w:sz="4" w:space="0" w:color="auto"/>
            </w:tcBorders>
            <w:shd w:val="clear" w:color="000000" w:fill="FFFFFF"/>
            <w:noWrap/>
            <w:vAlign w:val="center"/>
            <w:hideMark/>
          </w:tcPr>
          <w:p w14:paraId="7D705A1B"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5A3DBC23" w14:textId="77777777"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Does not communicate. No organization. Wrong use of transitions.</w:t>
            </w:r>
          </w:p>
        </w:tc>
      </w:tr>
      <w:tr w:rsidR="00111793" w:rsidRPr="006617A6" w14:paraId="0EF33C55" w14:textId="77777777" w:rsidTr="00111793">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3F95CB4"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20664860"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VOCABULARY (1-4)</w:t>
            </w:r>
          </w:p>
        </w:tc>
      </w:tr>
      <w:tr w:rsidR="00111793" w:rsidRPr="006617A6" w14:paraId="6CC54DE1" w14:textId="77777777" w:rsidTr="00111793">
        <w:trPr>
          <w:trHeight w:val="494"/>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45E37DC"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4D91C87D" w14:textId="77777777"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Sophisticated range. Effective word choice and usage. Accurate form of words.</w:t>
            </w:r>
          </w:p>
        </w:tc>
      </w:tr>
      <w:tr w:rsidR="00111793" w:rsidRPr="006617A6" w14:paraId="65CEFADD" w14:textId="77777777" w:rsidTr="00111793">
        <w:trPr>
          <w:trHeight w:val="41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849B536"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6EB9B7D9" w14:textId="77777777"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Occasional errors of word/idiom form, choice, usage but meaning not obscured.</w:t>
            </w:r>
          </w:p>
        </w:tc>
      </w:tr>
      <w:tr w:rsidR="00111793" w:rsidRPr="006617A6" w14:paraId="77A57990" w14:textId="77777777" w:rsidTr="00111793">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507AD404"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13246E3B" w14:textId="06E96618"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Limited range. Frequent errors of word form, choice, usage. Meaning confused or obscured.</w:t>
            </w:r>
          </w:p>
        </w:tc>
      </w:tr>
      <w:tr w:rsidR="00111793" w:rsidRPr="006617A6" w14:paraId="61F31447" w14:textId="77777777" w:rsidTr="00111793">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223588FE"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7AD53F87" w14:textId="7A8978BA"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Poor range and little knowledge of English vocabulary, word form. Some words in L1/ using words as if writing in L1.</w:t>
            </w:r>
          </w:p>
        </w:tc>
      </w:tr>
      <w:tr w:rsidR="00111793" w:rsidRPr="006617A6" w14:paraId="376233A5" w14:textId="77777777" w:rsidTr="00111793">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5DD9E9"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3C7D8B9F"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LANGUAGE USE (1-4)</w:t>
            </w:r>
          </w:p>
        </w:tc>
      </w:tr>
      <w:tr w:rsidR="00111793" w:rsidRPr="006617A6" w14:paraId="4EE3DDAB" w14:textId="77777777" w:rsidTr="00111793">
        <w:trPr>
          <w:trHeight w:val="59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D641576"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13982583" w14:textId="74DA6CB6"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 xml:space="preserve">Effective complex constructions. Wide range of grammar structures. Few errors of grammatical structures.           </w:t>
            </w:r>
          </w:p>
        </w:tc>
      </w:tr>
      <w:tr w:rsidR="00111793" w:rsidRPr="006617A6" w14:paraId="6E4711CD" w14:textId="77777777" w:rsidTr="00111793">
        <w:trPr>
          <w:trHeight w:val="55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6BBC31D"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3C38E8C8" w14:textId="0376EC18"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Effective but simple constructions. Usually good command of structures. Minor errors in complex constructions. Several errors of grammatical structures.</w:t>
            </w:r>
          </w:p>
        </w:tc>
      </w:tr>
      <w:tr w:rsidR="00111793" w:rsidRPr="006617A6" w14:paraId="5662604D" w14:textId="77777777" w:rsidTr="00111793">
        <w:trPr>
          <w:trHeight w:val="55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782DAD0"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3211226C" w14:textId="77777777"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 xml:space="preserve">Major problems in simple/complex constructions. Frequent errors of grammatical structures. Meaning confused or obscured.    </w:t>
            </w:r>
          </w:p>
        </w:tc>
      </w:tr>
      <w:tr w:rsidR="00111793" w:rsidRPr="006617A6" w14:paraId="76216B77" w14:textId="77777777" w:rsidTr="00111793">
        <w:trPr>
          <w:trHeight w:val="416"/>
        </w:trPr>
        <w:tc>
          <w:tcPr>
            <w:tcW w:w="960" w:type="dxa"/>
            <w:tcBorders>
              <w:top w:val="nil"/>
              <w:left w:val="single" w:sz="4" w:space="0" w:color="auto"/>
              <w:bottom w:val="nil"/>
              <w:right w:val="single" w:sz="4" w:space="0" w:color="auto"/>
            </w:tcBorders>
            <w:shd w:val="clear" w:color="000000" w:fill="FFFFFF"/>
            <w:noWrap/>
            <w:vAlign w:val="center"/>
            <w:hideMark/>
          </w:tcPr>
          <w:p w14:paraId="1715465D"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26390FD7" w14:textId="77777777"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 xml:space="preserve">No mastery of sentence construction rules. Dominated by errors. </w:t>
            </w:r>
          </w:p>
        </w:tc>
      </w:tr>
      <w:tr w:rsidR="00111793" w:rsidRPr="006617A6" w14:paraId="5ED31F33" w14:textId="77777777" w:rsidTr="00111793">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24B58E"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4A55F635"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MECHANICS (1-3)</w:t>
            </w:r>
          </w:p>
        </w:tc>
      </w:tr>
      <w:tr w:rsidR="00111793" w:rsidRPr="006617A6" w14:paraId="73D66E4D" w14:textId="77777777" w:rsidTr="00111793">
        <w:trPr>
          <w:trHeight w:val="35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460E076"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bottom"/>
            <w:hideMark/>
          </w:tcPr>
          <w:p w14:paraId="738FEF26" w14:textId="77777777"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 xml:space="preserve">Very few errors of spelling, punctuation, capitalization, paragraphing.  </w:t>
            </w:r>
          </w:p>
        </w:tc>
      </w:tr>
      <w:tr w:rsidR="00111793" w:rsidRPr="006617A6" w14:paraId="029D5713" w14:textId="77777777" w:rsidTr="00111793">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4527697"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bottom"/>
            <w:hideMark/>
          </w:tcPr>
          <w:p w14:paraId="6A9C20A5" w14:textId="77777777"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Occasional errors of spelling, punctuation, capitalization, paragraphing, but meaning not obscured.</w:t>
            </w:r>
          </w:p>
        </w:tc>
      </w:tr>
      <w:tr w:rsidR="00111793" w:rsidRPr="006617A6" w14:paraId="52F32503" w14:textId="77777777" w:rsidTr="00111793">
        <w:trPr>
          <w:trHeight w:val="34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922346A" w14:textId="77777777" w:rsidR="00111793" w:rsidRPr="006617A6" w:rsidRDefault="00111793" w:rsidP="00111793">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bottom"/>
            <w:hideMark/>
          </w:tcPr>
          <w:p w14:paraId="6041AF68" w14:textId="77777777" w:rsidR="00111793" w:rsidRPr="006617A6" w:rsidRDefault="00111793" w:rsidP="00111793">
            <w:pPr>
              <w:spacing w:after="0" w:line="240" w:lineRule="auto"/>
              <w:rPr>
                <w:rFonts w:ascii="Footlight MT Light" w:eastAsia="Times New Roman" w:hAnsi="Footlight MT Light"/>
                <w:lang w:eastAsia="tr-TR"/>
              </w:rPr>
            </w:pPr>
            <w:r w:rsidRPr="006617A6">
              <w:rPr>
                <w:rFonts w:ascii="Footlight MT Light" w:eastAsia="Times New Roman" w:hAnsi="Footlight MT Light"/>
                <w:lang w:eastAsia="tr-TR"/>
              </w:rPr>
              <w:t xml:space="preserve">Frequent errors of spelling, punctuation, capitalization, paragraphing.      </w:t>
            </w:r>
          </w:p>
        </w:tc>
      </w:tr>
    </w:tbl>
    <w:p w14:paraId="69A6D429" w14:textId="77777777" w:rsidR="00111793" w:rsidRPr="00441D86" w:rsidRDefault="00111793" w:rsidP="00111793">
      <w:pPr>
        <w:spacing w:line="240" w:lineRule="auto"/>
        <w:ind w:left="1134" w:hanging="1134"/>
        <w:rPr>
          <w:rFonts w:ascii="Footlight MT Light" w:eastAsia="Times New Roman" w:hAnsi="Footlight MT Light" w:cs="Times New Roman"/>
        </w:rPr>
      </w:pPr>
    </w:p>
    <w:p w14:paraId="51185FEA" w14:textId="77777777" w:rsidR="00A23D5C" w:rsidRPr="00441D86" w:rsidRDefault="00A23D5C" w:rsidP="00487C9D">
      <w:pPr>
        <w:rPr>
          <w:rFonts w:ascii="Footlight MT Light" w:eastAsia="Times New Roman" w:hAnsi="Footlight MT Light" w:cs="Times New Roman"/>
          <w:b/>
        </w:rPr>
      </w:pPr>
    </w:p>
    <w:p w14:paraId="4F991DFC" w14:textId="77777777" w:rsidR="00441D86" w:rsidRPr="00441D86" w:rsidRDefault="00441D86">
      <w:pPr>
        <w:rPr>
          <w:rFonts w:ascii="Footlight MT Light" w:eastAsia="Times New Roman" w:hAnsi="Footlight MT Light" w:cs="Times New Roman"/>
          <w:b/>
        </w:rPr>
      </w:pPr>
      <w:r w:rsidRPr="00441D86">
        <w:rPr>
          <w:rFonts w:ascii="Footlight MT Light" w:eastAsia="Times New Roman" w:hAnsi="Footlight MT Light" w:cs="Times New Roman"/>
          <w:b/>
        </w:rPr>
        <w:br w:type="page"/>
      </w:r>
    </w:p>
    <w:p w14:paraId="52224FE8" w14:textId="6ADB5A97" w:rsidR="00441D86" w:rsidRPr="00441D86" w:rsidRDefault="00441D86" w:rsidP="00441D86">
      <w:pPr>
        <w:spacing w:line="240" w:lineRule="auto"/>
        <w:ind w:left="1134" w:hanging="1134"/>
        <w:rPr>
          <w:rFonts w:ascii="Footlight MT Light" w:eastAsia="Times New Roman" w:hAnsi="Footlight MT Light" w:cs="Times New Roman"/>
        </w:rPr>
      </w:pPr>
      <w:r w:rsidRPr="00441D86">
        <w:rPr>
          <w:rFonts w:ascii="Footlight MT Light" w:eastAsia="Times New Roman" w:hAnsi="Footlight MT Light" w:cs="Times New Roman"/>
          <w:b/>
        </w:rPr>
        <w:lastRenderedPageBreak/>
        <w:t xml:space="preserve">Appendix 3.  </w:t>
      </w:r>
      <w:r w:rsidRPr="00441D86">
        <w:rPr>
          <w:rFonts w:ascii="Footlight MT Light" w:eastAsia="Times New Roman" w:hAnsi="Footlight MT Light" w:cs="Times New Roman"/>
        </w:rPr>
        <w:t>Rubric for Speaking Assessment</w:t>
      </w:r>
    </w:p>
    <w:tbl>
      <w:tblPr>
        <w:tblW w:w="9351" w:type="dxa"/>
        <w:tblCellMar>
          <w:left w:w="70" w:type="dxa"/>
          <w:right w:w="70" w:type="dxa"/>
        </w:tblCellMar>
        <w:tblLook w:val="04A0" w:firstRow="1" w:lastRow="0" w:firstColumn="1" w:lastColumn="0" w:noHBand="0" w:noVBand="1"/>
      </w:tblPr>
      <w:tblGrid>
        <w:gridCol w:w="960"/>
        <w:gridCol w:w="8391"/>
      </w:tblGrid>
      <w:tr w:rsidR="00441D86" w:rsidRPr="006617A6" w14:paraId="55BE93CE" w14:textId="77777777" w:rsidTr="00441D86">
        <w:trPr>
          <w:trHeight w:val="457"/>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58FF786" w14:textId="77777777" w:rsidR="00441D86" w:rsidRPr="006617A6" w:rsidRDefault="00441D86" w:rsidP="00441D86">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POINT</w:t>
            </w:r>
          </w:p>
        </w:tc>
        <w:tc>
          <w:tcPr>
            <w:tcW w:w="8391" w:type="dxa"/>
            <w:tcBorders>
              <w:top w:val="single" w:sz="4" w:space="0" w:color="auto"/>
              <w:left w:val="nil"/>
              <w:bottom w:val="nil"/>
              <w:right w:val="single" w:sz="4" w:space="0" w:color="auto"/>
            </w:tcBorders>
            <w:noWrap/>
            <w:vAlign w:val="center"/>
            <w:hideMark/>
          </w:tcPr>
          <w:p w14:paraId="4F178E65" w14:textId="77777777" w:rsidR="00441D86" w:rsidRPr="006617A6" w:rsidRDefault="00441D86" w:rsidP="00441D86">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ORGANIZATIONAL SKILLS (1-8)</w:t>
            </w:r>
          </w:p>
        </w:tc>
      </w:tr>
      <w:tr w:rsidR="00441D86" w:rsidRPr="006617A6" w14:paraId="4389ABB4" w14:textId="77777777" w:rsidTr="00441D86">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B391AE2" w14:textId="77777777" w:rsidR="00441D86" w:rsidRPr="006617A6" w:rsidRDefault="00441D86" w:rsidP="00441D86">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7-8</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28C909CC"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Fully achieved task. Thorough development. Well-structured sentences and transitions.</w:t>
            </w:r>
          </w:p>
        </w:tc>
      </w:tr>
      <w:tr w:rsidR="00441D86" w:rsidRPr="006617A6" w14:paraId="0F869A28" w14:textId="77777777" w:rsidTr="00441D86">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38CF501" w14:textId="77777777" w:rsidR="00441D86" w:rsidRPr="006617A6" w:rsidRDefault="00441D86" w:rsidP="00441D86">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5-6</w:t>
            </w:r>
          </w:p>
        </w:tc>
        <w:tc>
          <w:tcPr>
            <w:tcW w:w="8391" w:type="dxa"/>
            <w:tcBorders>
              <w:top w:val="nil"/>
              <w:left w:val="nil"/>
              <w:bottom w:val="single" w:sz="4" w:space="0" w:color="auto"/>
              <w:right w:val="single" w:sz="4" w:space="0" w:color="auto"/>
            </w:tcBorders>
            <w:shd w:val="clear" w:color="000000" w:fill="FFFFFF"/>
            <w:vAlign w:val="center"/>
            <w:hideMark/>
          </w:tcPr>
          <w:p w14:paraId="219FEE53"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Mostly achieved task. Limited development. Loosely organized sentences and limited use of transitions.</w:t>
            </w:r>
          </w:p>
        </w:tc>
      </w:tr>
      <w:tr w:rsidR="00441D86" w:rsidRPr="006617A6" w14:paraId="0E9D352B" w14:textId="77777777" w:rsidTr="00441D86">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9D4A641" w14:textId="77777777" w:rsidR="00441D86" w:rsidRPr="006617A6" w:rsidRDefault="00441D86" w:rsidP="00441D86">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3-4</w:t>
            </w:r>
          </w:p>
        </w:tc>
        <w:tc>
          <w:tcPr>
            <w:tcW w:w="8391" w:type="dxa"/>
            <w:tcBorders>
              <w:top w:val="nil"/>
              <w:left w:val="nil"/>
              <w:bottom w:val="single" w:sz="4" w:space="0" w:color="auto"/>
              <w:right w:val="single" w:sz="4" w:space="0" w:color="auto"/>
            </w:tcBorders>
            <w:shd w:val="clear" w:color="000000" w:fill="FFFFFF"/>
            <w:vAlign w:val="center"/>
            <w:hideMark/>
          </w:tcPr>
          <w:p w14:paraId="2DFAEE85"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Partially achieved task. Inadequate development. Disconnected sentences. Poor use of transitions.</w:t>
            </w:r>
          </w:p>
        </w:tc>
      </w:tr>
      <w:tr w:rsidR="00441D86" w:rsidRPr="006617A6" w14:paraId="07011A0E" w14:textId="77777777" w:rsidTr="00441D86">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400D65B9" w14:textId="77777777" w:rsidR="00441D86" w:rsidRPr="006617A6" w:rsidRDefault="00441D86" w:rsidP="00441D86">
            <w:pPr>
              <w:spacing w:after="0" w:line="240" w:lineRule="auto"/>
              <w:jc w:val="center"/>
              <w:rPr>
                <w:rFonts w:ascii="Footlight MT Light" w:eastAsia="Times New Roman" w:hAnsi="Footlight MT Light"/>
                <w:b/>
                <w:bCs/>
                <w:color w:val="000000"/>
                <w:lang w:eastAsia="tr-TR"/>
              </w:rPr>
            </w:pPr>
            <w:r w:rsidRPr="006617A6">
              <w:rPr>
                <w:rFonts w:ascii="Footlight MT Light" w:eastAsia="Times New Roman" w:hAnsi="Footlight MT Light"/>
                <w:b/>
                <w:bCs/>
                <w:color w:val="000000"/>
                <w:lang w:eastAsia="tr-TR"/>
              </w:rPr>
              <w:t>1-2</w:t>
            </w:r>
          </w:p>
        </w:tc>
        <w:tc>
          <w:tcPr>
            <w:tcW w:w="8391" w:type="dxa"/>
            <w:tcBorders>
              <w:top w:val="nil"/>
              <w:left w:val="nil"/>
              <w:bottom w:val="single" w:sz="4" w:space="0" w:color="auto"/>
              <w:right w:val="single" w:sz="4" w:space="0" w:color="auto"/>
            </w:tcBorders>
            <w:shd w:val="clear" w:color="000000" w:fill="FFFFFF"/>
            <w:vAlign w:val="center"/>
            <w:hideMark/>
          </w:tcPr>
          <w:p w14:paraId="5D043F66"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Task failed. Too many gaps. Lack of organization in communicating ideas. Wrong use of transitions.</w:t>
            </w:r>
          </w:p>
        </w:tc>
      </w:tr>
      <w:tr w:rsidR="00441D86" w:rsidRPr="006617A6" w14:paraId="54BC879E" w14:textId="77777777" w:rsidTr="00441D86">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513113"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55D48343"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LANGUAGE USE (1-5)</w:t>
            </w:r>
          </w:p>
        </w:tc>
      </w:tr>
      <w:tr w:rsidR="00441D86" w:rsidRPr="006617A6" w14:paraId="107D9529" w14:textId="77777777" w:rsidTr="00441D86">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5FAB8FEA"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5</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53BCE3D7"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Using a variety of grammatical structures with precision.</w:t>
            </w:r>
          </w:p>
        </w:tc>
      </w:tr>
      <w:tr w:rsidR="00441D86" w:rsidRPr="006617A6" w14:paraId="0CAB0962" w14:textId="77777777" w:rsidTr="00441D86">
        <w:trPr>
          <w:trHeight w:val="39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CD00882"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13E32910" w14:textId="72A4946F"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Good command of some complex patterns and conjunctions and linking words.</w:t>
            </w:r>
          </w:p>
        </w:tc>
      </w:tr>
      <w:tr w:rsidR="00441D86" w:rsidRPr="006617A6" w14:paraId="234A610F" w14:textId="77777777" w:rsidTr="00441D86">
        <w:trPr>
          <w:trHeight w:val="41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8939B6B"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71BE0ECA"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 xml:space="preserve">Occasionally complex sentences with occasional grammatical inaccuracies. </w:t>
            </w:r>
          </w:p>
        </w:tc>
      </w:tr>
      <w:tr w:rsidR="00441D86" w:rsidRPr="006617A6" w14:paraId="1393147C" w14:textId="77777777" w:rsidTr="00441D86">
        <w:trPr>
          <w:trHeight w:val="397"/>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77A31B8"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25D265AB"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Short simple sentences with frequent and major grammatical inaccuracies.</w:t>
            </w:r>
          </w:p>
        </w:tc>
      </w:tr>
      <w:tr w:rsidR="00441D86" w:rsidRPr="006617A6" w14:paraId="44F14593" w14:textId="77777777" w:rsidTr="00441D86">
        <w:trPr>
          <w:trHeight w:val="416"/>
        </w:trPr>
        <w:tc>
          <w:tcPr>
            <w:tcW w:w="960" w:type="dxa"/>
            <w:tcBorders>
              <w:top w:val="nil"/>
              <w:left w:val="single" w:sz="4" w:space="0" w:color="auto"/>
              <w:bottom w:val="nil"/>
              <w:right w:val="single" w:sz="4" w:space="0" w:color="auto"/>
            </w:tcBorders>
            <w:shd w:val="clear" w:color="000000" w:fill="FFFFFF"/>
            <w:noWrap/>
            <w:vAlign w:val="center"/>
            <w:hideMark/>
          </w:tcPr>
          <w:p w14:paraId="0C8597D7"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7C1ECED2" w14:textId="30666926"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Cannot produce basic sentence forms (missing auxiliaries, verbs or subject).</w:t>
            </w:r>
          </w:p>
        </w:tc>
      </w:tr>
      <w:tr w:rsidR="00441D86" w:rsidRPr="006617A6" w14:paraId="4596EC15" w14:textId="77777777" w:rsidTr="00441D86">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06F8D5"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6184FAD0"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VOCABULARY (1-4)</w:t>
            </w:r>
          </w:p>
        </w:tc>
      </w:tr>
      <w:tr w:rsidR="00441D86" w:rsidRPr="006617A6" w14:paraId="76936093" w14:textId="77777777" w:rsidTr="00441D86">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9EBB865"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4</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730DE191"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Having very good command of vocabulary with precision.</w:t>
            </w:r>
          </w:p>
        </w:tc>
      </w:tr>
      <w:tr w:rsidR="00441D86" w:rsidRPr="006617A6" w14:paraId="3576CBCE" w14:textId="77777777" w:rsidTr="00441D86">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EECCCA2"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2D73259D"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Good range and choice of vocabulary with seldom mistakes.</w:t>
            </w:r>
          </w:p>
        </w:tc>
      </w:tr>
      <w:tr w:rsidR="00441D86" w:rsidRPr="006617A6" w14:paraId="25F0F48E" w14:textId="77777777" w:rsidTr="00441D86">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9757A86"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1AEA349C"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Reasonable choice of vocabulary with errors leading to occasional misunderstanding.</w:t>
            </w:r>
          </w:p>
        </w:tc>
      </w:tr>
      <w:tr w:rsidR="00441D86" w:rsidRPr="006617A6" w14:paraId="06C2BA9D" w14:textId="77777777" w:rsidTr="00441D86">
        <w:trPr>
          <w:trHeight w:val="490"/>
        </w:trPr>
        <w:tc>
          <w:tcPr>
            <w:tcW w:w="960" w:type="dxa"/>
            <w:tcBorders>
              <w:top w:val="nil"/>
              <w:left w:val="single" w:sz="4" w:space="0" w:color="auto"/>
              <w:bottom w:val="nil"/>
              <w:right w:val="single" w:sz="4" w:space="0" w:color="auto"/>
            </w:tcBorders>
            <w:shd w:val="clear" w:color="000000" w:fill="FFFFFF"/>
            <w:noWrap/>
            <w:vAlign w:val="center"/>
            <w:hideMark/>
          </w:tcPr>
          <w:p w14:paraId="27E2A1B0"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3C6195F5"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Having simple, repetitive and limited vocabulary for the task, often leading to misunderstanding.</w:t>
            </w:r>
          </w:p>
        </w:tc>
      </w:tr>
      <w:tr w:rsidR="00441D86" w:rsidRPr="006617A6" w14:paraId="49D41CB1" w14:textId="77777777" w:rsidTr="00441D86">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7DCE02"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30550CAD"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PRONUNCIATION (1-4)</w:t>
            </w:r>
          </w:p>
        </w:tc>
      </w:tr>
      <w:tr w:rsidR="00441D86" w:rsidRPr="006617A6" w14:paraId="51A258D1" w14:textId="77777777" w:rsidTr="00441D86">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95D95F4"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4</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464EA1CF"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 xml:space="preserve">Pronunciation is very clear and easy to understand. </w:t>
            </w:r>
          </w:p>
        </w:tc>
      </w:tr>
      <w:tr w:rsidR="00441D86" w:rsidRPr="006617A6" w14:paraId="0CAD5F14" w14:textId="77777777" w:rsidTr="00441D86">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5C3622DD"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23E4696E"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Rare mispronunciations do not impair comprehension.</w:t>
            </w:r>
          </w:p>
        </w:tc>
      </w:tr>
      <w:tr w:rsidR="00441D86" w:rsidRPr="006617A6" w14:paraId="2C2BDEA8" w14:textId="77777777" w:rsidTr="00441D86">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2254BFE"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1BE1454A"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Fairly understandable speech with clarity reduced due to occasional mispronunciations.</w:t>
            </w:r>
          </w:p>
        </w:tc>
      </w:tr>
      <w:tr w:rsidR="00441D86" w:rsidRPr="006617A6" w14:paraId="245A2D52" w14:textId="77777777" w:rsidTr="00441D86">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2A09A468"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4EF4E74C" w14:textId="7E8CCDAB"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Frequent mispronunciations leading to difficulty for the listener. Speech is mostly unintelligible.</w:t>
            </w:r>
          </w:p>
        </w:tc>
      </w:tr>
      <w:tr w:rsidR="00441D86" w:rsidRPr="006617A6" w14:paraId="0CB33B08" w14:textId="77777777" w:rsidTr="00441D86">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896D0B"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5D29190F"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FLUENCY (1-4)</w:t>
            </w:r>
          </w:p>
        </w:tc>
      </w:tr>
      <w:tr w:rsidR="00441D86" w:rsidRPr="006617A6" w14:paraId="61823584" w14:textId="77777777" w:rsidTr="00441D86">
        <w:trPr>
          <w:trHeight w:val="413"/>
        </w:trPr>
        <w:tc>
          <w:tcPr>
            <w:tcW w:w="960" w:type="dxa"/>
            <w:tcBorders>
              <w:top w:val="nil"/>
              <w:left w:val="single" w:sz="4" w:space="0" w:color="auto"/>
              <w:bottom w:val="single" w:sz="4" w:space="0" w:color="auto"/>
              <w:right w:val="nil"/>
            </w:tcBorders>
            <w:shd w:val="clear" w:color="000000" w:fill="FFFFFF"/>
            <w:noWrap/>
            <w:vAlign w:val="center"/>
            <w:hideMark/>
          </w:tcPr>
          <w:p w14:paraId="52EC4892"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4</w:t>
            </w:r>
          </w:p>
        </w:tc>
        <w:tc>
          <w:tcPr>
            <w:tcW w:w="83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A8D863"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Clear expression without any hesitations with discourse length very natural.</w:t>
            </w:r>
          </w:p>
        </w:tc>
      </w:tr>
      <w:tr w:rsidR="00441D86" w:rsidRPr="006617A6" w14:paraId="3F2847BB" w14:textId="77777777" w:rsidTr="00441D86">
        <w:trPr>
          <w:trHeight w:val="418"/>
        </w:trPr>
        <w:tc>
          <w:tcPr>
            <w:tcW w:w="960" w:type="dxa"/>
            <w:tcBorders>
              <w:top w:val="nil"/>
              <w:left w:val="single" w:sz="4" w:space="0" w:color="auto"/>
              <w:bottom w:val="single" w:sz="4" w:space="0" w:color="auto"/>
              <w:right w:val="nil"/>
            </w:tcBorders>
            <w:shd w:val="clear" w:color="000000" w:fill="FFFFFF"/>
            <w:noWrap/>
            <w:vAlign w:val="center"/>
            <w:hideMark/>
          </w:tcPr>
          <w:p w14:paraId="5B4BE3D7"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3</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0970959C"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Rare hesitations not impeding speech with discourse length usually natural.</w:t>
            </w:r>
          </w:p>
        </w:tc>
      </w:tr>
      <w:tr w:rsidR="00441D86" w:rsidRPr="006617A6" w14:paraId="43BBA7A1" w14:textId="77777777" w:rsidTr="00441D86">
        <w:trPr>
          <w:trHeight w:val="424"/>
        </w:trPr>
        <w:tc>
          <w:tcPr>
            <w:tcW w:w="960" w:type="dxa"/>
            <w:tcBorders>
              <w:top w:val="nil"/>
              <w:left w:val="single" w:sz="4" w:space="0" w:color="auto"/>
              <w:bottom w:val="single" w:sz="4" w:space="0" w:color="auto"/>
              <w:right w:val="nil"/>
            </w:tcBorders>
            <w:shd w:val="clear" w:color="000000" w:fill="FFFFFF"/>
            <w:noWrap/>
            <w:vAlign w:val="center"/>
            <w:hideMark/>
          </w:tcPr>
          <w:p w14:paraId="0754A468"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2</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5533EA98"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Occasional hesitations with discourse length occasionally unnatural.</w:t>
            </w:r>
          </w:p>
        </w:tc>
      </w:tr>
      <w:tr w:rsidR="00441D86" w:rsidRPr="006617A6" w14:paraId="22C73F44" w14:textId="77777777" w:rsidTr="00441D86">
        <w:trPr>
          <w:trHeight w:val="630"/>
        </w:trPr>
        <w:tc>
          <w:tcPr>
            <w:tcW w:w="960" w:type="dxa"/>
            <w:tcBorders>
              <w:top w:val="nil"/>
              <w:left w:val="single" w:sz="4" w:space="0" w:color="auto"/>
              <w:bottom w:val="single" w:sz="4" w:space="0" w:color="auto"/>
              <w:right w:val="nil"/>
            </w:tcBorders>
            <w:shd w:val="clear" w:color="000000" w:fill="FFFFFF"/>
            <w:noWrap/>
            <w:vAlign w:val="center"/>
            <w:hideMark/>
          </w:tcPr>
          <w:p w14:paraId="111AA03C" w14:textId="77777777" w:rsidR="00441D86" w:rsidRPr="006617A6" w:rsidRDefault="00441D86" w:rsidP="00441D86">
            <w:pPr>
              <w:spacing w:after="0" w:line="240" w:lineRule="auto"/>
              <w:jc w:val="center"/>
              <w:rPr>
                <w:rFonts w:ascii="Footlight MT Light" w:eastAsia="Times New Roman" w:hAnsi="Footlight MT Light"/>
                <w:b/>
                <w:bCs/>
                <w:lang w:eastAsia="tr-TR"/>
              </w:rPr>
            </w:pPr>
            <w:r w:rsidRPr="006617A6">
              <w:rPr>
                <w:rFonts w:ascii="Footlight MT Light" w:eastAsia="Times New Roman" w:hAnsi="Footlight MT Light"/>
                <w:b/>
                <w:bCs/>
                <w:lang w:eastAsia="tr-TR"/>
              </w:rPr>
              <w:t>1</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4581E1FB" w14:textId="77777777" w:rsidR="00441D86" w:rsidRPr="006617A6" w:rsidRDefault="00441D86" w:rsidP="00441D86">
            <w:pPr>
              <w:spacing w:after="0" w:line="240" w:lineRule="auto"/>
              <w:rPr>
                <w:rFonts w:ascii="Footlight MT Light" w:eastAsia="Times New Roman" w:hAnsi="Footlight MT Light"/>
                <w:color w:val="000000"/>
                <w:lang w:eastAsia="tr-TR"/>
              </w:rPr>
            </w:pPr>
            <w:r w:rsidRPr="006617A6">
              <w:rPr>
                <w:rFonts w:ascii="Footlight MT Light" w:eastAsia="Times New Roman" w:hAnsi="Footlight MT Light"/>
                <w:color w:val="000000"/>
                <w:lang w:eastAsia="tr-TR"/>
              </w:rPr>
              <w:t>Frequent/Too many hesitations impeding speech with discourse length usually unnatural.</w:t>
            </w:r>
          </w:p>
        </w:tc>
      </w:tr>
    </w:tbl>
    <w:p w14:paraId="39E66DFF" w14:textId="77777777" w:rsidR="00441D86" w:rsidRPr="00441D86" w:rsidRDefault="00441D86" w:rsidP="00441D86">
      <w:pPr>
        <w:spacing w:line="240" w:lineRule="auto"/>
        <w:ind w:left="1134" w:hanging="1134"/>
        <w:rPr>
          <w:rFonts w:ascii="Footlight MT Light" w:eastAsia="Times New Roman" w:hAnsi="Footlight MT Light" w:cs="Times New Roman"/>
        </w:rPr>
      </w:pPr>
    </w:p>
    <w:p w14:paraId="74A6CDC2" w14:textId="36DBA8CC" w:rsidR="00C54F73" w:rsidRDefault="00C54F73"/>
    <w:sectPr w:rsidR="00C54F73" w:rsidSect="00F35971">
      <w:headerReference w:type="default" r:id="rId9"/>
      <w:pgSz w:w="11906" w:h="16838"/>
      <w:pgMar w:top="1135" w:right="1417" w:bottom="851"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AF92A" w14:textId="77777777" w:rsidR="00003022" w:rsidRPr="00441D86" w:rsidRDefault="00003022" w:rsidP="003D614A">
      <w:pPr>
        <w:spacing w:after="0" w:line="240" w:lineRule="auto"/>
      </w:pPr>
      <w:r w:rsidRPr="00441D86">
        <w:separator/>
      </w:r>
    </w:p>
  </w:endnote>
  <w:endnote w:type="continuationSeparator" w:id="0">
    <w:p w14:paraId="47CC3B41" w14:textId="77777777" w:rsidR="00003022" w:rsidRPr="00441D86" w:rsidRDefault="00003022" w:rsidP="003D614A">
      <w:pPr>
        <w:spacing w:after="0" w:line="240" w:lineRule="auto"/>
      </w:pPr>
      <w:r w:rsidRPr="00441D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7B844" w14:textId="77777777" w:rsidR="00003022" w:rsidRPr="00441D86" w:rsidRDefault="00003022" w:rsidP="003D614A">
      <w:pPr>
        <w:spacing w:after="0" w:line="240" w:lineRule="auto"/>
      </w:pPr>
      <w:r w:rsidRPr="00441D86">
        <w:separator/>
      </w:r>
    </w:p>
  </w:footnote>
  <w:footnote w:type="continuationSeparator" w:id="0">
    <w:p w14:paraId="72889BF4" w14:textId="77777777" w:rsidR="00003022" w:rsidRPr="00441D86" w:rsidRDefault="00003022" w:rsidP="003D614A">
      <w:pPr>
        <w:spacing w:after="0" w:line="240" w:lineRule="auto"/>
      </w:pPr>
      <w:r w:rsidRPr="00441D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00B3" w14:textId="782AD2B7" w:rsidR="003D614A" w:rsidRPr="00441D86" w:rsidRDefault="003D614A" w:rsidP="003D614A">
    <w:pPr>
      <w:pStyle w:val="stBilgi"/>
      <w:ind w:left="-851"/>
      <w:jc w:val="center"/>
    </w:pPr>
    <w:r w:rsidRPr="00441D86">
      <w:rPr>
        <w:noProof/>
      </w:rPr>
      <w:drawing>
        <wp:inline distT="0" distB="0" distL="0" distR="0" wp14:anchorId="7658BD52" wp14:editId="44C60BB7">
          <wp:extent cx="2349500" cy="694606"/>
          <wp:effectExtent l="0" t="0" r="0" b="0"/>
          <wp:docPr id="1548735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4343" cy="7137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805D1"/>
    <w:multiLevelType w:val="multilevel"/>
    <w:tmpl w:val="481CD3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18D77C3"/>
    <w:multiLevelType w:val="hybridMultilevel"/>
    <w:tmpl w:val="B23C388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63E0663"/>
    <w:multiLevelType w:val="hybridMultilevel"/>
    <w:tmpl w:val="2F22AE68"/>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 w15:restartNumberingAfterBreak="0">
    <w:nsid w:val="171D5F36"/>
    <w:multiLevelType w:val="hybridMultilevel"/>
    <w:tmpl w:val="F4A4EF4E"/>
    <w:lvl w:ilvl="0" w:tplc="041F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D72D9C"/>
    <w:multiLevelType w:val="multilevel"/>
    <w:tmpl w:val="EB2C899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95F0176"/>
    <w:multiLevelType w:val="hybridMultilevel"/>
    <w:tmpl w:val="8B56CA8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E3163AD"/>
    <w:multiLevelType w:val="multilevel"/>
    <w:tmpl w:val="682006F0"/>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25E1860"/>
    <w:multiLevelType w:val="multilevel"/>
    <w:tmpl w:val="481CD3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3D306A2"/>
    <w:multiLevelType w:val="hybridMultilevel"/>
    <w:tmpl w:val="5C7C7174"/>
    <w:lvl w:ilvl="0" w:tplc="AA3E943C">
      <w:start w:val="25"/>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6D7432"/>
    <w:multiLevelType w:val="hybridMultilevel"/>
    <w:tmpl w:val="D4289D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DB06634"/>
    <w:multiLevelType w:val="multilevel"/>
    <w:tmpl w:val="7D2EC312"/>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1" w15:restartNumberingAfterBreak="0">
    <w:nsid w:val="358A394B"/>
    <w:multiLevelType w:val="multilevel"/>
    <w:tmpl w:val="5B9617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67C7D46"/>
    <w:multiLevelType w:val="hybridMultilevel"/>
    <w:tmpl w:val="6186E8D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741060C"/>
    <w:multiLevelType w:val="hybridMultilevel"/>
    <w:tmpl w:val="2F22AE68"/>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4" w15:restartNumberingAfterBreak="0">
    <w:nsid w:val="42BE263E"/>
    <w:multiLevelType w:val="hybridMultilevel"/>
    <w:tmpl w:val="C40CB630"/>
    <w:lvl w:ilvl="0" w:tplc="53EE5A5A">
      <w:start w:val="20"/>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5E64B17"/>
    <w:multiLevelType w:val="multilevel"/>
    <w:tmpl w:val="EB2C899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6631373"/>
    <w:multiLevelType w:val="hybridMultilevel"/>
    <w:tmpl w:val="636CC5CE"/>
    <w:lvl w:ilvl="0" w:tplc="5B24F4A0">
      <w:start w:val="16"/>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A9C0F5A"/>
    <w:multiLevelType w:val="hybridMultilevel"/>
    <w:tmpl w:val="31340EB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F1649CC"/>
    <w:multiLevelType w:val="hybridMultilevel"/>
    <w:tmpl w:val="A5A07F4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1877B6F"/>
    <w:multiLevelType w:val="hybridMultilevel"/>
    <w:tmpl w:val="2FE00A3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0963265"/>
    <w:multiLevelType w:val="hybridMultilevel"/>
    <w:tmpl w:val="9256620E"/>
    <w:lvl w:ilvl="0" w:tplc="FFFFFFFF">
      <w:start w:val="16"/>
      <w:numFmt w:val="decimal"/>
      <w:lvlText w:val="%1."/>
      <w:lvlJc w:val="left"/>
      <w:pPr>
        <w:ind w:left="10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159670F"/>
    <w:multiLevelType w:val="hybridMultilevel"/>
    <w:tmpl w:val="CE3C4DBC"/>
    <w:lvl w:ilvl="0" w:tplc="40D24C4E">
      <w:start w:val="16"/>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83E6E6F"/>
    <w:multiLevelType w:val="hybridMultilevel"/>
    <w:tmpl w:val="B316C9DE"/>
    <w:lvl w:ilvl="0" w:tplc="9ADC9A24">
      <w:start w:val="7"/>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4F06553"/>
    <w:multiLevelType w:val="hybridMultilevel"/>
    <w:tmpl w:val="EBA6CB90"/>
    <w:lvl w:ilvl="0" w:tplc="041F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1A2716"/>
    <w:multiLevelType w:val="hybridMultilevel"/>
    <w:tmpl w:val="54046F7A"/>
    <w:lvl w:ilvl="0" w:tplc="8B304150">
      <w:start w:val="13"/>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52268593">
    <w:abstractNumId w:val="15"/>
  </w:num>
  <w:num w:numId="2" w16cid:durableId="1561863505">
    <w:abstractNumId w:val="4"/>
  </w:num>
  <w:num w:numId="3" w16cid:durableId="669453330">
    <w:abstractNumId w:val="3"/>
  </w:num>
  <w:num w:numId="4" w16cid:durableId="1248227703">
    <w:abstractNumId w:val="13"/>
  </w:num>
  <w:num w:numId="5" w16cid:durableId="229200091">
    <w:abstractNumId w:val="23"/>
  </w:num>
  <w:num w:numId="6" w16cid:durableId="1778408231">
    <w:abstractNumId w:val="10"/>
  </w:num>
  <w:num w:numId="7" w16cid:durableId="1786342324">
    <w:abstractNumId w:val="2"/>
  </w:num>
  <w:num w:numId="8" w16cid:durableId="771781404">
    <w:abstractNumId w:val="22"/>
  </w:num>
  <w:num w:numId="9" w16cid:durableId="770317673">
    <w:abstractNumId w:val="24"/>
  </w:num>
  <w:num w:numId="10" w16cid:durableId="1940134947">
    <w:abstractNumId w:val="21"/>
  </w:num>
  <w:num w:numId="11" w16cid:durableId="491677308">
    <w:abstractNumId w:val="14"/>
  </w:num>
  <w:num w:numId="12" w16cid:durableId="1116876022">
    <w:abstractNumId w:val="8"/>
  </w:num>
  <w:num w:numId="13" w16cid:durableId="1985313338">
    <w:abstractNumId w:val="17"/>
  </w:num>
  <w:num w:numId="14" w16cid:durableId="1017584476">
    <w:abstractNumId w:val="19"/>
  </w:num>
  <w:num w:numId="15" w16cid:durableId="593055900">
    <w:abstractNumId w:val="1"/>
  </w:num>
  <w:num w:numId="16" w16cid:durableId="1556698899">
    <w:abstractNumId w:val="5"/>
  </w:num>
  <w:num w:numId="17" w16cid:durableId="153229823">
    <w:abstractNumId w:val="18"/>
  </w:num>
  <w:num w:numId="18" w16cid:durableId="1843398087">
    <w:abstractNumId w:val="6"/>
  </w:num>
  <w:num w:numId="19" w16cid:durableId="1754543987">
    <w:abstractNumId w:val="11"/>
  </w:num>
  <w:num w:numId="20" w16cid:durableId="1151020199">
    <w:abstractNumId w:val="7"/>
  </w:num>
  <w:num w:numId="21" w16cid:durableId="1429495980">
    <w:abstractNumId w:val="0"/>
  </w:num>
  <w:num w:numId="22" w16cid:durableId="1228570056">
    <w:abstractNumId w:val="9"/>
  </w:num>
  <w:num w:numId="23" w16cid:durableId="560943257">
    <w:abstractNumId w:val="16"/>
  </w:num>
  <w:num w:numId="24" w16cid:durableId="2057194905">
    <w:abstractNumId w:val="20"/>
  </w:num>
  <w:num w:numId="25" w16cid:durableId="2143962304">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D5C"/>
    <w:rsid w:val="00003022"/>
    <w:rsid w:val="000329B1"/>
    <w:rsid w:val="000625E6"/>
    <w:rsid w:val="0007294F"/>
    <w:rsid w:val="00075590"/>
    <w:rsid w:val="00085BD7"/>
    <w:rsid w:val="000A0E96"/>
    <w:rsid w:val="000A15E7"/>
    <w:rsid w:val="000E2BA4"/>
    <w:rsid w:val="00102239"/>
    <w:rsid w:val="001038CA"/>
    <w:rsid w:val="00111793"/>
    <w:rsid w:val="00122E81"/>
    <w:rsid w:val="001371E8"/>
    <w:rsid w:val="00161898"/>
    <w:rsid w:val="001855E8"/>
    <w:rsid w:val="0019193E"/>
    <w:rsid w:val="00195CAA"/>
    <w:rsid w:val="001B02C3"/>
    <w:rsid w:val="001C4C5A"/>
    <w:rsid w:val="001E3CA7"/>
    <w:rsid w:val="00211567"/>
    <w:rsid w:val="002150AF"/>
    <w:rsid w:val="0023354F"/>
    <w:rsid w:val="002444BE"/>
    <w:rsid w:val="00267EAA"/>
    <w:rsid w:val="00271EDD"/>
    <w:rsid w:val="00277F21"/>
    <w:rsid w:val="002E1DAA"/>
    <w:rsid w:val="002F507D"/>
    <w:rsid w:val="0030334A"/>
    <w:rsid w:val="003170A9"/>
    <w:rsid w:val="003229C1"/>
    <w:rsid w:val="003448C9"/>
    <w:rsid w:val="0035505F"/>
    <w:rsid w:val="00386353"/>
    <w:rsid w:val="0039394D"/>
    <w:rsid w:val="003A5D88"/>
    <w:rsid w:val="003A69AB"/>
    <w:rsid w:val="003D614A"/>
    <w:rsid w:val="003F4EA2"/>
    <w:rsid w:val="00441D0F"/>
    <w:rsid w:val="00441D86"/>
    <w:rsid w:val="0044715E"/>
    <w:rsid w:val="00487C9D"/>
    <w:rsid w:val="004A4792"/>
    <w:rsid w:val="004A558B"/>
    <w:rsid w:val="004E6926"/>
    <w:rsid w:val="00502344"/>
    <w:rsid w:val="00512544"/>
    <w:rsid w:val="005205E3"/>
    <w:rsid w:val="00544E51"/>
    <w:rsid w:val="00557483"/>
    <w:rsid w:val="005621AC"/>
    <w:rsid w:val="005A2F8D"/>
    <w:rsid w:val="005A7266"/>
    <w:rsid w:val="005D6014"/>
    <w:rsid w:val="0063099F"/>
    <w:rsid w:val="00633CF3"/>
    <w:rsid w:val="00636D14"/>
    <w:rsid w:val="00656F66"/>
    <w:rsid w:val="006617A6"/>
    <w:rsid w:val="006647C2"/>
    <w:rsid w:val="006A08D6"/>
    <w:rsid w:val="006C26A1"/>
    <w:rsid w:val="006F55F2"/>
    <w:rsid w:val="00700166"/>
    <w:rsid w:val="00702FA1"/>
    <w:rsid w:val="00730D68"/>
    <w:rsid w:val="00751871"/>
    <w:rsid w:val="007D5F9E"/>
    <w:rsid w:val="007E0013"/>
    <w:rsid w:val="007E38F9"/>
    <w:rsid w:val="007E404F"/>
    <w:rsid w:val="007E6527"/>
    <w:rsid w:val="007F5889"/>
    <w:rsid w:val="007F6155"/>
    <w:rsid w:val="00815991"/>
    <w:rsid w:val="0082722B"/>
    <w:rsid w:val="00836081"/>
    <w:rsid w:val="00841EF8"/>
    <w:rsid w:val="00872AEE"/>
    <w:rsid w:val="008767E7"/>
    <w:rsid w:val="00880A4F"/>
    <w:rsid w:val="0088771F"/>
    <w:rsid w:val="00890480"/>
    <w:rsid w:val="008977BA"/>
    <w:rsid w:val="008A200E"/>
    <w:rsid w:val="008A7ADA"/>
    <w:rsid w:val="008B44DA"/>
    <w:rsid w:val="00965876"/>
    <w:rsid w:val="009B35B6"/>
    <w:rsid w:val="009E07F2"/>
    <w:rsid w:val="00A23D5C"/>
    <w:rsid w:val="00A2629D"/>
    <w:rsid w:val="00A26701"/>
    <w:rsid w:val="00A43635"/>
    <w:rsid w:val="00AC09A6"/>
    <w:rsid w:val="00AC6C5B"/>
    <w:rsid w:val="00B2043B"/>
    <w:rsid w:val="00B22CF3"/>
    <w:rsid w:val="00B30A18"/>
    <w:rsid w:val="00B327BD"/>
    <w:rsid w:val="00B714CA"/>
    <w:rsid w:val="00B86887"/>
    <w:rsid w:val="00BB6C37"/>
    <w:rsid w:val="00BC221D"/>
    <w:rsid w:val="00BC4A21"/>
    <w:rsid w:val="00C26C70"/>
    <w:rsid w:val="00C54F73"/>
    <w:rsid w:val="00C83D85"/>
    <w:rsid w:val="00C83E31"/>
    <w:rsid w:val="00CA3E1B"/>
    <w:rsid w:val="00CB08DF"/>
    <w:rsid w:val="00CB7385"/>
    <w:rsid w:val="00CC6A05"/>
    <w:rsid w:val="00CC7AD5"/>
    <w:rsid w:val="00CE2BD5"/>
    <w:rsid w:val="00CE4BEF"/>
    <w:rsid w:val="00D04CBE"/>
    <w:rsid w:val="00DC4E38"/>
    <w:rsid w:val="00DD7AAC"/>
    <w:rsid w:val="00E2607E"/>
    <w:rsid w:val="00E36967"/>
    <w:rsid w:val="00E47011"/>
    <w:rsid w:val="00E56BEA"/>
    <w:rsid w:val="00E658E8"/>
    <w:rsid w:val="00E728A8"/>
    <w:rsid w:val="00ED123C"/>
    <w:rsid w:val="00ED6703"/>
    <w:rsid w:val="00F16551"/>
    <w:rsid w:val="00F25C6C"/>
    <w:rsid w:val="00F35971"/>
    <w:rsid w:val="00F83EF3"/>
    <w:rsid w:val="00F85DF8"/>
    <w:rsid w:val="00FA1D3F"/>
    <w:rsid w:val="00FB0968"/>
    <w:rsid w:val="00FD269B"/>
    <w:rsid w:val="00FF50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D026F"/>
  <w15:docId w15:val="{B73E7D36-2572-4F06-A46C-715513B0D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5E8"/>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character" w:styleId="Kpr">
    <w:name w:val="Hyperlink"/>
    <w:basedOn w:val="VarsaylanParagrafYazTipi"/>
    <w:uiPriority w:val="99"/>
    <w:unhideWhenUsed/>
    <w:rsid w:val="00C735ED"/>
    <w:rPr>
      <w:color w:val="0563C1" w:themeColor="hyperlink"/>
      <w:u w:val="single"/>
    </w:rPr>
  </w:style>
  <w:style w:type="paragraph" w:styleId="NormalWeb">
    <w:name w:val="Normal (Web)"/>
    <w:basedOn w:val="Normal"/>
    <w:uiPriority w:val="99"/>
    <w:semiHidden/>
    <w:unhideWhenUsed/>
    <w:rsid w:val="00C735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735ED"/>
    <w:pPr>
      <w:ind w:left="720"/>
      <w:contextualSpacing/>
    </w:pPr>
  </w:style>
  <w:style w:type="table" w:styleId="TabloKlavuzu">
    <w:name w:val="Table Grid"/>
    <w:basedOn w:val="NormalTablo"/>
    <w:uiPriority w:val="59"/>
    <w:rsid w:val="00C735E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alTablo"/>
    <w:uiPriority w:val="39"/>
    <w:rsid w:val="00C735E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paragraph" w:styleId="BalonMetni">
    <w:name w:val="Balloon Text"/>
    <w:basedOn w:val="Normal"/>
    <w:link w:val="BalonMetniChar"/>
    <w:uiPriority w:val="99"/>
    <w:semiHidden/>
    <w:unhideWhenUsed/>
    <w:rsid w:val="005A726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A7266"/>
    <w:rPr>
      <w:rFonts w:ascii="Segoe UI" w:hAnsi="Segoe UI" w:cs="Segoe UI"/>
      <w:sz w:val="18"/>
      <w:szCs w:val="18"/>
    </w:rPr>
  </w:style>
  <w:style w:type="paragraph" w:styleId="stBilgi">
    <w:name w:val="header"/>
    <w:basedOn w:val="Normal"/>
    <w:link w:val="stBilgiChar"/>
    <w:uiPriority w:val="99"/>
    <w:unhideWhenUsed/>
    <w:rsid w:val="003D61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614A"/>
  </w:style>
  <w:style w:type="paragraph" w:styleId="AltBilgi">
    <w:name w:val="footer"/>
    <w:basedOn w:val="Normal"/>
    <w:link w:val="AltBilgiChar"/>
    <w:uiPriority w:val="99"/>
    <w:unhideWhenUsed/>
    <w:rsid w:val="003D61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6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210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eng.com/tr/turkce-ingilizce/auxiliary%20staf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xtICgkefYtchZiOxtnAFcwbuEg==">AMUW2mWIdBK7eVvdENokzGooUUHDhvONBUoBsRNQIJEHyPJyTF5vsZJq2IcXKi0LgQ1XmJtl4Pi8tYcbrir2YU+lIqexmalEoeBBCMkQs8ojkIBWz1liuXU=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8</Pages>
  <Words>2532</Words>
  <Characters>14435</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UGUR_OKULLARI 2019 2020</dc:creator>
  <cp:lastModifiedBy>msalih.yogun@hku.edu.tr</cp:lastModifiedBy>
  <cp:revision>100</cp:revision>
  <cp:lastPrinted>2026-10-20T11:34:00Z</cp:lastPrinted>
  <dcterms:created xsi:type="dcterms:W3CDTF">2020-04-27T00:23:00Z</dcterms:created>
  <dcterms:modified xsi:type="dcterms:W3CDTF">2026-10-22T07:30:00Z</dcterms:modified>
</cp:coreProperties>
</file>