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58825" w14:textId="4AA1BC8C" w:rsidR="00A23D5C" w:rsidRPr="00DF1F0B" w:rsidRDefault="00C95A45" w:rsidP="00664543">
      <w:pPr>
        <w:spacing w:after="120" w:line="240" w:lineRule="auto"/>
        <w:jc w:val="center"/>
        <w:rPr>
          <w:rFonts w:ascii="Footlight MT Light" w:eastAsia="Times New Roman" w:hAnsi="Footlight MT Light" w:cs="Times New Roman"/>
          <w:b/>
          <w:sz w:val="24"/>
          <w:szCs w:val="24"/>
        </w:rPr>
      </w:pPr>
      <w:r w:rsidRPr="00C95A45">
        <w:rPr>
          <w:rFonts w:ascii="Footlight MT Light" w:eastAsia="Times New Roman" w:hAnsi="Footlight MT Light" w:cs="Times New Roman"/>
          <w:b/>
          <w:sz w:val="24"/>
          <w:szCs w:val="24"/>
        </w:rPr>
        <w:t xml:space="preserve">Reading &amp; Writing Advanced </w:t>
      </w:r>
    </w:p>
    <w:p w14:paraId="67ADE782" w14:textId="78CBCBC3" w:rsidR="00A23D5C" w:rsidRPr="00DF1F0B" w:rsidRDefault="00E728A8" w:rsidP="003D614A">
      <w:pPr>
        <w:spacing w:after="120" w:line="240" w:lineRule="auto"/>
        <w:jc w:val="center"/>
        <w:rPr>
          <w:rFonts w:ascii="Footlight MT Light" w:eastAsia="Times New Roman" w:hAnsi="Footlight MT Light" w:cs="Times New Roman"/>
          <w:sz w:val="24"/>
          <w:szCs w:val="24"/>
        </w:rPr>
      </w:pPr>
      <w:r w:rsidRPr="00DF1F0B">
        <w:rPr>
          <w:rFonts w:ascii="Footlight MT Light" w:eastAsia="Times New Roman" w:hAnsi="Footlight MT Light" w:cs="Times New Roman"/>
          <w:sz w:val="24"/>
          <w:szCs w:val="24"/>
        </w:rPr>
        <w:t>Fall</w:t>
      </w:r>
      <w:r w:rsidR="00B30A18" w:rsidRPr="00DF1F0B">
        <w:rPr>
          <w:rFonts w:ascii="Footlight MT Light" w:eastAsia="Times New Roman" w:hAnsi="Footlight MT Light" w:cs="Times New Roman"/>
          <w:sz w:val="24"/>
          <w:szCs w:val="24"/>
        </w:rPr>
        <w:t xml:space="preserve"> </w:t>
      </w:r>
      <w:r w:rsidR="003D614A" w:rsidRPr="00DF1F0B">
        <w:rPr>
          <w:rFonts w:ascii="Footlight MT Light" w:eastAsia="Times New Roman" w:hAnsi="Footlight MT Light" w:cs="Times New Roman"/>
          <w:sz w:val="24"/>
          <w:szCs w:val="24"/>
        </w:rPr>
        <w:t xml:space="preserve">&amp; Spring </w:t>
      </w:r>
      <w:r w:rsidR="00B30A18" w:rsidRPr="00DF1F0B">
        <w:rPr>
          <w:rFonts w:ascii="Footlight MT Light" w:eastAsia="Times New Roman" w:hAnsi="Footlight MT Light" w:cs="Times New Roman"/>
          <w:sz w:val="24"/>
          <w:szCs w:val="24"/>
        </w:rPr>
        <w:t>Term</w:t>
      </w:r>
      <w:r w:rsidR="003D614A" w:rsidRPr="00DF1F0B">
        <w:rPr>
          <w:rFonts w:ascii="Footlight MT Light" w:eastAsia="Times New Roman" w:hAnsi="Footlight MT Light" w:cs="Times New Roman"/>
          <w:sz w:val="24"/>
          <w:szCs w:val="24"/>
        </w:rPr>
        <w:t>s</w:t>
      </w:r>
      <w:r w:rsidR="00B30A18" w:rsidRPr="00DF1F0B">
        <w:rPr>
          <w:rFonts w:ascii="Footlight MT Light" w:eastAsia="Times New Roman" w:hAnsi="Footlight MT Light" w:cs="Times New Roman"/>
          <w:sz w:val="24"/>
          <w:szCs w:val="24"/>
        </w:rPr>
        <w:t xml:space="preserve">, </w:t>
      </w:r>
      <w:r w:rsidR="00ED123C" w:rsidRPr="00DF1F0B">
        <w:rPr>
          <w:rFonts w:ascii="Footlight MT Light" w:eastAsia="Times New Roman" w:hAnsi="Footlight MT Light" w:cs="Times New Roman"/>
          <w:sz w:val="24"/>
          <w:szCs w:val="24"/>
        </w:rPr>
        <w:t>202</w:t>
      </w:r>
      <w:r w:rsidR="009B35B6" w:rsidRPr="00DF1F0B">
        <w:rPr>
          <w:rFonts w:ascii="Footlight MT Light" w:eastAsia="Times New Roman" w:hAnsi="Footlight MT Light" w:cs="Times New Roman"/>
          <w:sz w:val="24"/>
          <w:szCs w:val="24"/>
        </w:rPr>
        <w:t>6</w:t>
      </w:r>
      <w:r w:rsidR="00ED123C" w:rsidRPr="00DF1F0B">
        <w:rPr>
          <w:rFonts w:ascii="Footlight MT Light" w:eastAsia="Times New Roman" w:hAnsi="Footlight MT Light" w:cs="Times New Roman"/>
          <w:sz w:val="24"/>
          <w:szCs w:val="24"/>
        </w:rPr>
        <w:t>-</w:t>
      </w:r>
      <w:r w:rsidR="00B30A18" w:rsidRPr="00DF1F0B">
        <w:rPr>
          <w:rFonts w:ascii="Footlight MT Light" w:eastAsia="Times New Roman" w:hAnsi="Footlight MT Light" w:cs="Times New Roman"/>
          <w:sz w:val="24"/>
          <w:szCs w:val="24"/>
        </w:rPr>
        <w:t>202</w:t>
      </w:r>
      <w:r w:rsidR="009B35B6" w:rsidRPr="00DF1F0B">
        <w:rPr>
          <w:rFonts w:ascii="Footlight MT Light" w:eastAsia="Times New Roman" w:hAnsi="Footlight MT Light" w:cs="Times New Roman"/>
          <w:sz w:val="24"/>
          <w:szCs w:val="24"/>
        </w:rPr>
        <w:t>7</w:t>
      </w:r>
    </w:p>
    <w:p w14:paraId="5541D367" w14:textId="77777777" w:rsidR="001038CA" w:rsidRDefault="001038CA">
      <w:pPr>
        <w:spacing w:after="0" w:line="240" w:lineRule="auto"/>
        <w:jc w:val="both"/>
        <w:rPr>
          <w:rFonts w:ascii="Footlight MT Light" w:eastAsia="Times New Roman" w:hAnsi="Footlight MT Light" w:cs="Times New Roman"/>
          <w:b/>
        </w:rPr>
      </w:pPr>
    </w:p>
    <w:p w14:paraId="5ABCD78F" w14:textId="77777777" w:rsidR="000A4BD3" w:rsidRPr="00DF1F0B" w:rsidRDefault="000A4BD3">
      <w:pPr>
        <w:spacing w:after="0" w:line="240" w:lineRule="auto"/>
        <w:jc w:val="both"/>
        <w:rPr>
          <w:rFonts w:ascii="Footlight MT Light" w:eastAsia="Times New Roman" w:hAnsi="Footlight MT Light" w:cs="Times New Roman"/>
          <w:b/>
        </w:rPr>
      </w:pPr>
    </w:p>
    <w:p w14:paraId="59580370" w14:textId="0A37FB0F" w:rsidR="00A23D5C" w:rsidRPr="00DF1F0B" w:rsidRDefault="00E56BEA">
      <w:pPr>
        <w:spacing w:after="0" w:line="240" w:lineRule="auto"/>
        <w:jc w:val="both"/>
        <w:rPr>
          <w:rFonts w:ascii="Footlight MT Light" w:eastAsia="Times New Roman" w:hAnsi="Footlight MT Light" w:cs="Times New Roman"/>
          <w:b/>
        </w:rPr>
      </w:pPr>
      <w:r w:rsidRPr="00DF1F0B">
        <w:rPr>
          <w:rFonts w:ascii="Footlight MT Light" w:eastAsia="Times New Roman" w:hAnsi="Footlight MT Light" w:cs="Times New Roman"/>
          <w:b/>
        </w:rPr>
        <w:t>PREREQUISITES</w:t>
      </w:r>
      <w:r w:rsidR="0082722B" w:rsidRPr="00DF1F0B">
        <w:rPr>
          <w:rFonts w:ascii="Footlight MT Light" w:eastAsia="Times New Roman" w:hAnsi="Footlight MT Light" w:cs="Times New Roman"/>
          <w:b/>
        </w:rPr>
        <w:t xml:space="preserve">: </w:t>
      </w:r>
      <w:r w:rsidR="00D468F6" w:rsidRPr="00DF1F0B">
        <w:rPr>
          <w:rFonts w:ascii="Footlight MT Light" w:eastAsia="Times New Roman" w:hAnsi="Footlight MT Light" w:cs="Times New Roman"/>
          <w:bCs/>
        </w:rPr>
        <w:t xml:space="preserve">Integrated Skills </w:t>
      </w:r>
      <w:r w:rsidR="00C95A45">
        <w:rPr>
          <w:rFonts w:ascii="Footlight MT Light" w:eastAsia="Times New Roman" w:hAnsi="Footlight MT Light" w:cs="Times New Roman"/>
          <w:bCs/>
        </w:rPr>
        <w:t>Upper-intermediate</w:t>
      </w:r>
    </w:p>
    <w:p w14:paraId="2088C48B" w14:textId="77777777" w:rsidR="00A23D5C" w:rsidRPr="00DF1F0B" w:rsidRDefault="00A23D5C">
      <w:pPr>
        <w:spacing w:after="0" w:line="240" w:lineRule="auto"/>
        <w:jc w:val="both"/>
        <w:rPr>
          <w:rFonts w:ascii="Footlight MT Light" w:eastAsia="Times New Roman" w:hAnsi="Footlight MT Light" w:cs="Times New Roman"/>
          <w:b/>
        </w:rPr>
      </w:pPr>
    </w:p>
    <w:p w14:paraId="39E8CEB4" w14:textId="77777777" w:rsidR="00A23D5C" w:rsidRPr="00DF1F0B" w:rsidRDefault="0082722B">
      <w:pPr>
        <w:spacing w:after="0" w:line="240" w:lineRule="auto"/>
        <w:jc w:val="both"/>
        <w:rPr>
          <w:rFonts w:ascii="Footlight MT Light" w:eastAsia="Times New Roman" w:hAnsi="Footlight MT Light" w:cs="Times New Roman"/>
          <w:b/>
        </w:rPr>
      </w:pPr>
      <w:r w:rsidRPr="00DF1F0B">
        <w:rPr>
          <w:rFonts w:ascii="Footlight MT Light" w:eastAsia="Times New Roman" w:hAnsi="Footlight MT Light" w:cs="Times New Roman"/>
          <w:b/>
        </w:rPr>
        <w:t xml:space="preserve">Instruction </w:t>
      </w:r>
      <w:r w:rsidR="00E56BEA" w:rsidRPr="00DF1F0B">
        <w:rPr>
          <w:rFonts w:ascii="Footlight MT Light" w:eastAsia="Times New Roman" w:hAnsi="Footlight MT Light" w:cs="Times New Roman"/>
          <w:b/>
        </w:rPr>
        <w:t>materials</w:t>
      </w:r>
      <w:r w:rsidRPr="00DF1F0B">
        <w:rPr>
          <w:rFonts w:ascii="Footlight MT Light" w:eastAsia="Times New Roman" w:hAnsi="Footlight MT Light" w:cs="Times New Roman"/>
          <w:b/>
        </w:rPr>
        <w:t>:</w:t>
      </w:r>
    </w:p>
    <w:p w14:paraId="334EB0CC" w14:textId="77777777" w:rsidR="00E728A8" w:rsidRPr="00DF1F0B" w:rsidRDefault="00E728A8">
      <w:pPr>
        <w:spacing w:after="0" w:line="240" w:lineRule="auto"/>
        <w:jc w:val="both"/>
        <w:rPr>
          <w:rFonts w:ascii="Footlight MT Light" w:eastAsia="Times New Roman" w:hAnsi="Footlight MT Light" w:cs="Times New Roman"/>
          <w:b/>
        </w:rPr>
      </w:pPr>
    </w:p>
    <w:p w14:paraId="6CE1610B" w14:textId="5D884D90" w:rsidR="00F85DF8" w:rsidRPr="00DF1F0B" w:rsidRDefault="00C95A45" w:rsidP="00FA0029">
      <w:pPr>
        <w:pStyle w:val="ListeParagraf"/>
        <w:numPr>
          <w:ilvl w:val="0"/>
          <w:numId w:val="18"/>
        </w:numPr>
        <w:spacing w:after="0" w:line="240" w:lineRule="auto"/>
        <w:ind w:left="709" w:hanging="283"/>
        <w:jc w:val="both"/>
        <w:rPr>
          <w:rFonts w:ascii="Footlight MT Light" w:eastAsia="Times New Roman" w:hAnsi="Footlight MT Light" w:cs="Times New Roman"/>
        </w:rPr>
      </w:pPr>
      <w:r>
        <w:rPr>
          <w:rFonts w:ascii="Footlight MT Light" w:eastAsia="Times New Roman" w:hAnsi="Footlight MT Light" w:cs="Times New Roman"/>
        </w:rPr>
        <w:t>Caplan</w:t>
      </w:r>
      <w:r w:rsidR="003D614A" w:rsidRPr="00DF1F0B">
        <w:rPr>
          <w:rFonts w:ascii="Footlight MT Light" w:eastAsia="Times New Roman" w:hAnsi="Footlight MT Light" w:cs="Times New Roman"/>
        </w:rPr>
        <w:t xml:space="preserve">, </w:t>
      </w:r>
      <w:r>
        <w:rPr>
          <w:rFonts w:ascii="Footlight MT Light" w:eastAsia="Times New Roman" w:hAnsi="Footlight MT Light" w:cs="Times New Roman"/>
        </w:rPr>
        <w:t>N</w:t>
      </w:r>
      <w:r w:rsidR="003D614A" w:rsidRPr="00DF1F0B">
        <w:rPr>
          <w:rFonts w:ascii="Footlight MT Light" w:eastAsia="Times New Roman" w:hAnsi="Footlight MT Light" w:cs="Times New Roman"/>
        </w:rPr>
        <w:t xml:space="preserve">. </w:t>
      </w:r>
      <w:r>
        <w:rPr>
          <w:rFonts w:ascii="Footlight MT Light" w:eastAsia="Times New Roman" w:hAnsi="Footlight MT Light" w:cs="Times New Roman"/>
        </w:rPr>
        <w:t>A</w:t>
      </w:r>
      <w:r w:rsidR="003D614A" w:rsidRPr="00DF1F0B">
        <w:rPr>
          <w:rFonts w:ascii="Footlight MT Light" w:eastAsia="Times New Roman" w:hAnsi="Footlight MT Light" w:cs="Times New Roman"/>
        </w:rPr>
        <w:t>.</w:t>
      </w:r>
      <w:r w:rsidR="00267EAA" w:rsidRPr="00DF1F0B">
        <w:rPr>
          <w:rFonts w:ascii="Footlight MT Light" w:eastAsia="Times New Roman" w:hAnsi="Footlight MT Light" w:cs="Times New Roman"/>
        </w:rPr>
        <w:t xml:space="preserve">, </w:t>
      </w:r>
      <w:r w:rsidR="00675B2C" w:rsidRPr="00DF1F0B">
        <w:rPr>
          <w:rFonts w:ascii="Footlight MT Light" w:eastAsia="Times New Roman" w:hAnsi="Footlight MT Light" w:cs="Times New Roman"/>
        </w:rPr>
        <w:t>&amp;</w:t>
      </w:r>
      <w:r w:rsidR="003D614A" w:rsidRPr="00DF1F0B">
        <w:rPr>
          <w:rFonts w:ascii="Footlight MT Light" w:eastAsia="Times New Roman" w:hAnsi="Footlight MT Light" w:cs="Times New Roman"/>
        </w:rPr>
        <w:t xml:space="preserve"> </w:t>
      </w:r>
      <w:r>
        <w:rPr>
          <w:rFonts w:ascii="Footlight MT Light" w:eastAsia="Times New Roman" w:hAnsi="Footlight MT Light" w:cs="Times New Roman"/>
        </w:rPr>
        <w:t>Douglas</w:t>
      </w:r>
      <w:r w:rsidR="003D614A" w:rsidRPr="00DF1F0B">
        <w:rPr>
          <w:rFonts w:ascii="Footlight MT Light" w:eastAsia="Times New Roman" w:hAnsi="Footlight MT Light"/>
        </w:rPr>
        <w:t xml:space="preserve">, </w:t>
      </w:r>
      <w:r>
        <w:rPr>
          <w:rFonts w:ascii="Footlight MT Light" w:eastAsia="Times New Roman" w:hAnsi="Footlight MT Light"/>
        </w:rPr>
        <w:t xml:space="preserve">S. R. </w:t>
      </w:r>
      <w:r w:rsidR="00267EAA" w:rsidRPr="00DF1F0B">
        <w:rPr>
          <w:rFonts w:ascii="Footlight MT Light" w:eastAsia="Times New Roman" w:hAnsi="Footlight MT Light" w:cs="Times New Roman"/>
        </w:rPr>
        <w:t>(20</w:t>
      </w:r>
      <w:r w:rsidR="00836081" w:rsidRPr="00DF1F0B">
        <w:rPr>
          <w:rFonts w:ascii="Footlight MT Light" w:eastAsia="Times New Roman" w:hAnsi="Footlight MT Light" w:cs="Times New Roman"/>
        </w:rPr>
        <w:t>2</w:t>
      </w:r>
      <w:r>
        <w:rPr>
          <w:rFonts w:ascii="Footlight MT Light" w:eastAsia="Times New Roman" w:hAnsi="Footlight MT Light" w:cs="Times New Roman"/>
        </w:rPr>
        <w:t>0</w:t>
      </w:r>
      <w:r w:rsidR="00267EAA" w:rsidRPr="00DF1F0B">
        <w:rPr>
          <w:rFonts w:ascii="Footlight MT Light" w:eastAsia="Times New Roman" w:hAnsi="Footlight MT Light" w:cs="Times New Roman"/>
        </w:rPr>
        <w:t xml:space="preserve">). </w:t>
      </w:r>
      <w:r>
        <w:rPr>
          <w:rFonts w:ascii="Footlight MT Light" w:eastAsia="Times New Roman" w:hAnsi="Footlight MT Light" w:cs="Times New Roman"/>
        </w:rPr>
        <w:t>Q Skills for Success: Reading and Writing</w:t>
      </w:r>
      <w:r w:rsidR="00085530">
        <w:rPr>
          <w:rFonts w:ascii="Footlight MT Light" w:eastAsia="Times New Roman" w:hAnsi="Footlight MT Light" w:cs="Times New Roman"/>
        </w:rPr>
        <w:t xml:space="preserve"> 5</w:t>
      </w:r>
      <w:r w:rsidR="00267EAA" w:rsidRPr="00DF1F0B">
        <w:rPr>
          <w:rFonts w:ascii="Footlight MT Light" w:eastAsia="Times New Roman" w:hAnsi="Footlight MT Light" w:cs="Times New Roman"/>
        </w:rPr>
        <w:t>.</w:t>
      </w:r>
      <w:r w:rsidR="00F85DF8" w:rsidRPr="00DF1F0B">
        <w:rPr>
          <w:rFonts w:ascii="Footlight MT Light" w:eastAsia="Times New Roman" w:hAnsi="Footlight MT Light" w:cs="Times New Roman"/>
        </w:rPr>
        <w:t xml:space="preserve"> </w:t>
      </w:r>
      <w:r>
        <w:rPr>
          <w:rFonts w:ascii="Footlight MT Light" w:eastAsia="Times New Roman" w:hAnsi="Footlight MT Light" w:cs="Times New Roman"/>
        </w:rPr>
        <w:t>3rd</w:t>
      </w:r>
      <w:r w:rsidR="00267EAA" w:rsidRPr="00DF1F0B">
        <w:rPr>
          <w:rFonts w:ascii="Footlight MT Light" w:eastAsia="Times New Roman" w:hAnsi="Footlight MT Light" w:cs="Times New Roman"/>
        </w:rPr>
        <w:t xml:space="preserve"> ed., </w:t>
      </w:r>
      <w:r w:rsidR="003D614A" w:rsidRPr="00DF1F0B">
        <w:rPr>
          <w:rFonts w:ascii="Footlight MT Light" w:eastAsia="Times New Roman" w:hAnsi="Footlight MT Light" w:cs="Times New Roman"/>
        </w:rPr>
        <w:t>Oxford University Press</w:t>
      </w:r>
      <w:r w:rsidR="004A4792" w:rsidRPr="00DF1F0B">
        <w:rPr>
          <w:rFonts w:ascii="Footlight MT Light" w:eastAsia="Times New Roman" w:hAnsi="Footlight MT Light" w:cs="Times New Roman"/>
        </w:rPr>
        <w:t>.</w:t>
      </w:r>
    </w:p>
    <w:p w14:paraId="1D54C228" w14:textId="77777777" w:rsidR="00A23D5C" w:rsidRPr="00DF1F0B" w:rsidRDefault="0082722B" w:rsidP="00CC6A05">
      <w:pPr>
        <w:spacing w:before="240" w:after="0" w:line="240" w:lineRule="auto"/>
        <w:jc w:val="both"/>
        <w:rPr>
          <w:rFonts w:ascii="Footlight MT Light" w:eastAsia="Times New Roman" w:hAnsi="Footlight MT Light" w:cs="Times New Roman"/>
          <w:b/>
        </w:rPr>
      </w:pPr>
      <w:r w:rsidRPr="00DF1F0B">
        <w:rPr>
          <w:rFonts w:ascii="Footlight MT Light" w:eastAsia="Times New Roman" w:hAnsi="Footlight MT Light" w:cs="Times New Roman"/>
          <w:b/>
        </w:rPr>
        <w:t xml:space="preserve">Course description: </w:t>
      </w:r>
    </w:p>
    <w:p w14:paraId="57A94661" w14:textId="77777777" w:rsidR="00E728A8" w:rsidRPr="00DF1F0B" w:rsidRDefault="00E728A8">
      <w:pPr>
        <w:spacing w:after="0" w:line="240" w:lineRule="auto"/>
        <w:jc w:val="both"/>
        <w:rPr>
          <w:rFonts w:ascii="Footlight MT Light" w:eastAsia="Times New Roman" w:hAnsi="Footlight MT Light" w:cs="Times New Roman"/>
        </w:rPr>
      </w:pPr>
    </w:p>
    <w:p w14:paraId="13FDECE1" w14:textId="1EB621CE" w:rsidR="00F85DF8" w:rsidRPr="00DF1F0B" w:rsidRDefault="00E728A8" w:rsidP="00E728A8">
      <w:pPr>
        <w:spacing w:after="0" w:line="240" w:lineRule="auto"/>
        <w:jc w:val="both"/>
        <w:rPr>
          <w:rFonts w:ascii="Footlight MT Light" w:eastAsia="Times New Roman" w:hAnsi="Footlight MT Light" w:cs="Times New Roman"/>
        </w:rPr>
      </w:pPr>
      <w:r w:rsidRPr="00DF1F0B">
        <w:rPr>
          <w:rFonts w:ascii="Footlight MT Light" w:eastAsia="Times New Roman" w:hAnsi="Footlight MT Light" w:cs="Times New Roman"/>
        </w:rPr>
        <w:t>This course</w:t>
      </w:r>
      <w:r w:rsidR="00F85DF8" w:rsidRPr="00DF1F0B">
        <w:rPr>
          <w:rFonts w:ascii="Footlight MT Light" w:eastAsia="Times New Roman" w:hAnsi="Footlight MT Light" w:cs="Times New Roman"/>
        </w:rPr>
        <w:t xml:space="preserve"> is</w:t>
      </w:r>
      <w:r w:rsidR="00F00351" w:rsidRPr="00DF1F0B">
        <w:rPr>
          <w:rFonts w:ascii="Footlight MT Light" w:eastAsia="Times New Roman" w:hAnsi="Footlight MT Light" w:cs="Times New Roman"/>
        </w:rPr>
        <w:t xml:space="preserve"> </w:t>
      </w:r>
      <w:r w:rsidR="00675B2C" w:rsidRPr="00DF1F0B">
        <w:rPr>
          <w:rFonts w:ascii="Footlight MT Light" w:eastAsia="Times New Roman" w:hAnsi="Footlight MT Light" w:cs="Times New Roman"/>
        </w:rPr>
        <w:t>designed</w:t>
      </w:r>
      <w:r w:rsidR="00F00351" w:rsidRPr="00DF1F0B">
        <w:rPr>
          <w:rFonts w:ascii="Footlight MT Light" w:eastAsia="Times New Roman" w:hAnsi="Footlight MT Light" w:cs="Times New Roman"/>
        </w:rPr>
        <w:t xml:space="preserve"> to</w:t>
      </w:r>
      <w:r w:rsidR="00C95A45">
        <w:rPr>
          <w:rFonts w:ascii="Footlight MT Light" w:eastAsia="Times New Roman" w:hAnsi="Footlight MT Light" w:cs="Times New Roman"/>
        </w:rPr>
        <w:t xml:space="preserve"> </w:t>
      </w:r>
      <w:r w:rsidR="00C95A45" w:rsidRPr="00C95A45">
        <w:rPr>
          <w:rFonts w:ascii="Footlight MT Light" w:eastAsia="Times New Roman" w:hAnsi="Footlight MT Light" w:cs="Times New Roman"/>
        </w:rPr>
        <w:t>empower students with the critical literacy, analytical reasoning, and high-level academic composition skills required for success in rigorous academic and professional environments. Utilizing a</w:t>
      </w:r>
      <w:r w:rsidR="007A58F3">
        <w:rPr>
          <w:rFonts w:ascii="Footlight MT Light" w:eastAsia="Times New Roman" w:hAnsi="Footlight MT Light" w:cs="Times New Roman"/>
        </w:rPr>
        <w:t>n</w:t>
      </w:r>
      <w:r w:rsidR="00C95A45" w:rsidRPr="00C95A45">
        <w:rPr>
          <w:rFonts w:ascii="Footlight MT Light" w:eastAsia="Times New Roman" w:hAnsi="Footlight MT Light" w:cs="Times New Roman"/>
        </w:rPr>
        <w:t xml:space="preserve"> inquiry-based pedagogical framework, the curriculum guides learners through the in-depth analysis of complex, authentic texts while cultivating sophisticated research, synthesis, and evaluation strategies. Students will refine their ability to articulate nuanced, evidence-based arguments and produce structurally elegant, register-appropriate academic papers across various genres. Upon completion, learners will possess the advanced intellectual tools, lexical precision, and writing autonomy necessary to navigate demanding English-medium academic discourse.</w:t>
      </w:r>
    </w:p>
    <w:p w14:paraId="0F752DF6" w14:textId="77777777" w:rsidR="00A23D5C" w:rsidRPr="00DF1F0B" w:rsidRDefault="0082722B" w:rsidP="00CC6A05">
      <w:pPr>
        <w:spacing w:before="240" w:after="0" w:line="240" w:lineRule="auto"/>
        <w:jc w:val="both"/>
        <w:rPr>
          <w:rFonts w:ascii="Footlight MT Light" w:eastAsia="Times New Roman" w:hAnsi="Footlight MT Light" w:cs="Times New Roman"/>
          <w:b/>
        </w:rPr>
      </w:pPr>
      <w:r w:rsidRPr="00DF1F0B">
        <w:rPr>
          <w:rFonts w:ascii="Footlight MT Light" w:eastAsia="Times New Roman" w:hAnsi="Footlight MT Light" w:cs="Times New Roman"/>
          <w:b/>
        </w:rPr>
        <w:t xml:space="preserve">Course </w:t>
      </w:r>
      <w:r w:rsidR="00195CAA" w:rsidRPr="00DF1F0B">
        <w:rPr>
          <w:rFonts w:ascii="Footlight MT Light" w:eastAsia="Times New Roman" w:hAnsi="Footlight MT Light" w:cs="Times New Roman"/>
          <w:b/>
        </w:rPr>
        <w:t>learning outcomes</w:t>
      </w:r>
      <w:r w:rsidRPr="00DF1F0B">
        <w:rPr>
          <w:rFonts w:ascii="Footlight MT Light" w:eastAsia="Times New Roman" w:hAnsi="Footlight MT Light" w:cs="Times New Roman"/>
          <w:b/>
        </w:rPr>
        <w:t>:</w:t>
      </w:r>
    </w:p>
    <w:p w14:paraId="1D70EF04" w14:textId="77777777" w:rsidR="00A23D5C" w:rsidRPr="00DF1F0B" w:rsidRDefault="0082722B" w:rsidP="00E728A8">
      <w:pPr>
        <w:spacing w:before="240" w:after="0" w:line="240" w:lineRule="auto"/>
        <w:jc w:val="both"/>
        <w:rPr>
          <w:rFonts w:ascii="Footlight MT Light" w:eastAsia="Times New Roman" w:hAnsi="Footlight MT Light" w:cs="Times New Roman"/>
        </w:rPr>
      </w:pPr>
      <w:r w:rsidRPr="00DF1F0B">
        <w:rPr>
          <w:rFonts w:ascii="Footlight MT Light" w:eastAsia="Times New Roman" w:hAnsi="Footlight MT Light" w:cs="Times New Roman"/>
        </w:rPr>
        <w:t>By the end of this course, the students are expected to;</w:t>
      </w:r>
    </w:p>
    <w:p w14:paraId="108E2C38" w14:textId="77777777" w:rsidR="00E728A8" w:rsidRPr="00DF1F0B" w:rsidRDefault="00E728A8" w:rsidP="00B93742">
      <w:pPr>
        <w:spacing w:after="0" w:line="240" w:lineRule="auto"/>
        <w:ind w:left="426" w:hanging="284"/>
        <w:jc w:val="both"/>
        <w:rPr>
          <w:rFonts w:ascii="Footlight MT Light" w:eastAsia="Times New Roman" w:hAnsi="Footlight MT Light" w:cs="Times New Roman"/>
        </w:rPr>
      </w:pPr>
    </w:p>
    <w:p w14:paraId="51A31219" w14:textId="7F3895E8" w:rsidR="007B110A" w:rsidRPr="007B110A" w:rsidRDefault="00664543" w:rsidP="000A4BD3">
      <w:pPr>
        <w:pStyle w:val="ListeParagraf"/>
        <w:numPr>
          <w:ilvl w:val="0"/>
          <w:numId w:val="26"/>
        </w:numPr>
        <w:spacing w:after="0"/>
        <w:ind w:left="709" w:hanging="283"/>
        <w:jc w:val="both"/>
        <w:rPr>
          <w:rFonts w:ascii="Footlight MT Light" w:eastAsia="Palatino Linotype" w:hAnsi="Footlight MT Light"/>
          <w:bCs/>
        </w:rPr>
      </w:pPr>
      <w:r w:rsidRPr="00DF1F0B">
        <w:rPr>
          <w:rFonts w:ascii="Footlight MT Light" w:eastAsia="Palatino Linotype" w:hAnsi="Footlight MT Light"/>
          <w:bCs/>
        </w:rPr>
        <w:t>Critically</w:t>
      </w:r>
      <w:r w:rsidR="007B110A">
        <w:rPr>
          <w:rFonts w:ascii="Footlight MT Light" w:eastAsia="Palatino Linotype" w:hAnsi="Footlight MT Light"/>
          <w:bCs/>
        </w:rPr>
        <w:t xml:space="preserve"> </w:t>
      </w:r>
      <w:r w:rsidR="007B110A" w:rsidRPr="007B110A">
        <w:rPr>
          <w:rFonts w:ascii="Footlight MT Light" w:eastAsia="Palatino Linotype" w:hAnsi="Footlight MT Light"/>
          <w:bCs/>
        </w:rPr>
        <w:t>analyze, deconstruct, and evaluate complex academic texts to identify central theses, implicit assumptions, rhetorical techniques, and potential authorial bias.</w:t>
      </w:r>
    </w:p>
    <w:p w14:paraId="77FA22FE" w14:textId="77777777" w:rsidR="007B110A" w:rsidRPr="007B110A" w:rsidRDefault="007B110A" w:rsidP="000A4BD3">
      <w:pPr>
        <w:pStyle w:val="ListeParagraf"/>
        <w:numPr>
          <w:ilvl w:val="0"/>
          <w:numId w:val="26"/>
        </w:numPr>
        <w:ind w:left="709" w:hanging="283"/>
        <w:jc w:val="both"/>
        <w:rPr>
          <w:rFonts w:ascii="Footlight MT Light" w:eastAsia="Palatino Linotype" w:hAnsi="Footlight MT Light"/>
          <w:bCs/>
        </w:rPr>
      </w:pPr>
      <w:r w:rsidRPr="007B110A">
        <w:rPr>
          <w:rFonts w:ascii="Footlight MT Light" w:eastAsia="Palatino Linotype" w:hAnsi="Footlight MT Light"/>
          <w:bCs/>
        </w:rPr>
        <w:t>Synthesize evidence and arguments from multiple scholarly sources to formulate well-reasoned, evidence-based academic positions on abstract and contemporary issues.</w:t>
      </w:r>
    </w:p>
    <w:p w14:paraId="521D6947" w14:textId="77777777" w:rsidR="007B110A" w:rsidRPr="007B110A" w:rsidRDefault="007B110A" w:rsidP="000A4BD3">
      <w:pPr>
        <w:pStyle w:val="ListeParagraf"/>
        <w:numPr>
          <w:ilvl w:val="0"/>
          <w:numId w:val="26"/>
        </w:numPr>
        <w:ind w:left="709" w:hanging="283"/>
        <w:jc w:val="both"/>
        <w:rPr>
          <w:rFonts w:ascii="Footlight MT Light" w:eastAsia="Palatino Linotype" w:hAnsi="Footlight MT Light"/>
          <w:bCs/>
        </w:rPr>
      </w:pPr>
      <w:r w:rsidRPr="007B110A">
        <w:rPr>
          <w:rFonts w:ascii="Footlight MT Light" w:eastAsia="Palatino Linotype" w:hAnsi="Footlight MT Light"/>
          <w:bCs/>
        </w:rPr>
        <w:t>Produce highly structured, cohesive academic essays and critical papers (such as synthesis, argumentative, and cause-and-effect essays) adhering to formal academic register, style, and citation standards.</w:t>
      </w:r>
    </w:p>
    <w:p w14:paraId="4D5C9E23" w14:textId="7AF9D7F8" w:rsidR="007B110A" w:rsidRPr="007B110A" w:rsidRDefault="007B110A" w:rsidP="000A4BD3">
      <w:pPr>
        <w:pStyle w:val="ListeParagraf"/>
        <w:numPr>
          <w:ilvl w:val="0"/>
          <w:numId w:val="26"/>
        </w:numPr>
        <w:ind w:left="709" w:hanging="283"/>
        <w:jc w:val="both"/>
        <w:rPr>
          <w:rFonts w:ascii="Footlight MT Light" w:eastAsia="Palatino Linotype" w:hAnsi="Footlight MT Light"/>
          <w:bCs/>
        </w:rPr>
      </w:pPr>
      <w:r w:rsidRPr="007B110A">
        <w:rPr>
          <w:rFonts w:ascii="Footlight MT Light" w:eastAsia="Palatino Linotype" w:hAnsi="Footlight MT Light"/>
          <w:bCs/>
        </w:rPr>
        <w:t>Demonstrate advanced command over complex grammatical structures and specialized academic vocabulary to express nuanced ideas with precision and clarity in written tasks.</w:t>
      </w:r>
    </w:p>
    <w:p w14:paraId="752B7A48" w14:textId="77777777" w:rsidR="007B110A" w:rsidRPr="007B110A" w:rsidRDefault="007B110A" w:rsidP="000A4BD3">
      <w:pPr>
        <w:pStyle w:val="ListeParagraf"/>
        <w:numPr>
          <w:ilvl w:val="0"/>
          <w:numId w:val="26"/>
        </w:numPr>
        <w:ind w:left="709" w:hanging="283"/>
        <w:jc w:val="both"/>
        <w:rPr>
          <w:rFonts w:ascii="Footlight MT Light" w:eastAsia="Palatino Linotype" w:hAnsi="Footlight MT Light"/>
          <w:bCs/>
        </w:rPr>
      </w:pPr>
      <w:r w:rsidRPr="007B110A">
        <w:rPr>
          <w:rFonts w:ascii="Footlight MT Light" w:eastAsia="Palatino Linotype" w:hAnsi="Footlight MT Light"/>
          <w:bCs/>
        </w:rPr>
        <w:t>Apply advanced critical literacy and inquiry strategies (such as annotated reading, outline mapping, paraphrasing, hedging, and synthesizing conflicting data) to support autonomous academic research.</w:t>
      </w:r>
    </w:p>
    <w:p w14:paraId="6680581C" w14:textId="4A6C05C0" w:rsidR="00C95A45" w:rsidRPr="007B110A" w:rsidRDefault="007B110A" w:rsidP="000A4BD3">
      <w:pPr>
        <w:pStyle w:val="ListeParagraf"/>
        <w:numPr>
          <w:ilvl w:val="0"/>
          <w:numId w:val="26"/>
        </w:numPr>
        <w:ind w:left="709" w:hanging="283"/>
        <w:jc w:val="both"/>
        <w:rPr>
          <w:rFonts w:ascii="Footlight MT Light" w:eastAsia="Palatino Linotype" w:hAnsi="Footlight MT Light"/>
          <w:bCs/>
        </w:rPr>
      </w:pPr>
      <w:r w:rsidRPr="007B110A">
        <w:rPr>
          <w:rFonts w:ascii="Footlight MT Light" w:eastAsia="Palatino Linotype" w:hAnsi="Footlight MT Light"/>
          <w:bCs/>
        </w:rPr>
        <w:t>Execute rigorous revision, peer-review, and self-editing workflows to refine written drafts for argument coherence, structural integrity, lexical sophistication, and mechanical accuracy.</w:t>
      </w:r>
    </w:p>
    <w:p w14:paraId="68A1F862" w14:textId="39190D67" w:rsidR="00A23D5C" w:rsidRPr="00DF1F0B" w:rsidRDefault="00F35971" w:rsidP="00CC6A05">
      <w:pPr>
        <w:pBdr>
          <w:top w:val="nil"/>
          <w:left w:val="nil"/>
          <w:bottom w:val="nil"/>
          <w:right w:val="nil"/>
          <w:between w:val="nil"/>
        </w:pBdr>
        <w:spacing w:before="240" w:after="0" w:line="240" w:lineRule="auto"/>
        <w:jc w:val="both"/>
        <w:rPr>
          <w:rFonts w:ascii="Footlight MT Light" w:eastAsia="Times New Roman" w:hAnsi="Footlight MT Light" w:cs="Times New Roman"/>
          <w:b/>
          <w:color w:val="000000"/>
        </w:rPr>
      </w:pPr>
      <w:r w:rsidRPr="00DF1F0B">
        <w:rPr>
          <w:rFonts w:ascii="Footlight MT Light" w:eastAsia="Times New Roman" w:hAnsi="Footlight MT Light" w:cs="Times New Roman"/>
          <w:b/>
          <w:color w:val="000000"/>
        </w:rPr>
        <w:t>COURSE PRINCIPALS</w:t>
      </w:r>
    </w:p>
    <w:p w14:paraId="28C2AC3B" w14:textId="77777777" w:rsidR="00A23D5C" w:rsidRPr="00DF1F0B" w:rsidRDefault="0082722B" w:rsidP="00267EAA">
      <w:pPr>
        <w:pStyle w:val="ListeParagraf"/>
        <w:numPr>
          <w:ilvl w:val="0"/>
          <w:numId w:val="2"/>
        </w:numPr>
        <w:pBdr>
          <w:top w:val="nil"/>
          <w:left w:val="nil"/>
          <w:bottom w:val="nil"/>
          <w:right w:val="nil"/>
          <w:between w:val="nil"/>
        </w:pBdr>
        <w:spacing w:before="240" w:line="240" w:lineRule="auto"/>
        <w:ind w:left="284" w:hanging="284"/>
        <w:jc w:val="both"/>
        <w:rPr>
          <w:rFonts w:ascii="Footlight MT Light" w:eastAsia="Times New Roman" w:hAnsi="Footlight MT Light" w:cs="Times New Roman"/>
          <w:b/>
          <w:color w:val="000000"/>
        </w:rPr>
      </w:pPr>
      <w:r w:rsidRPr="00DF1F0B">
        <w:rPr>
          <w:rFonts w:ascii="Footlight MT Light" w:eastAsia="Times New Roman" w:hAnsi="Footlight MT Light" w:cs="Times New Roman"/>
          <w:b/>
          <w:color w:val="000000"/>
        </w:rPr>
        <w:t>Length and</w:t>
      </w:r>
      <w:r w:rsidR="003170A9" w:rsidRPr="00DF1F0B">
        <w:rPr>
          <w:rFonts w:ascii="Footlight MT Light" w:eastAsia="Times New Roman" w:hAnsi="Footlight MT Light" w:cs="Times New Roman"/>
          <w:b/>
          <w:color w:val="000000"/>
        </w:rPr>
        <w:t xml:space="preserve"> participation in the classes </w:t>
      </w:r>
    </w:p>
    <w:p w14:paraId="4F562B19" w14:textId="4EA23D96" w:rsidR="00A23D5C" w:rsidRPr="00DF1F0B" w:rsidRDefault="0082722B">
      <w:p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DF1F0B">
        <w:rPr>
          <w:rFonts w:ascii="Footlight MT Light" w:eastAsia="Times New Roman" w:hAnsi="Footlight MT Light" w:cs="Times New Roman"/>
          <w:color w:val="000000"/>
        </w:rPr>
        <w:t>The instr</w:t>
      </w:r>
      <w:r w:rsidR="00267EAA" w:rsidRPr="00DF1F0B">
        <w:rPr>
          <w:rFonts w:ascii="Footlight MT Light" w:eastAsia="Times New Roman" w:hAnsi="Footlight MT Light" w:cs="Times New Roman"/>
          <w:color w:val="000000"/>
        </w:rPr>
        <w:t xml:space="preserve">uction period of the course is </w:t>
      </w:r>
      <w:r w:rsidR="000625E6" w:rsidRPr="00DF1F0B">
        <w:rPr>
          <w:rFonts w:ascii="Footlight MT Light" w:eastAsia="Times New Roman" w:hAnsi="Footlight MT Light" w:cs="Times New Roman"/>
          <w:color w:val="000000"/>
        </w:rPr>
        <w:t>8</w:t>
      </w:r>
      <w:r w:rsidR="005205E3" w:rsidRPr="00DF1F0B">
        <w:rPr>
          <w:rFonts w:ascii="Footlight MT Light" w:eastAsia="Times New Roman" w:hAnsi="Footlight MT Light" w:cs="Times New Roman"/>
          <w:color w:val="000000"/>
        </w:rPr>
        <w:t xml:space="preserve"> hours/weekly for </w:t>
      </w:r>
      <w:r w:rsidR="00675B2C" w:rsidRPr="00DF1F0B">
        <w:rPr>
          <w:rFonts w:ascii="Footlight MT Light" w:eastAsia="Times New Roman" w:hAnsi="Footlight MT Light" w:cs="Times New Roman"/>
          <w:color w:val="000000"/>
        </w:rPr>
        <w:t>7</w:t>
      </w:r>
      <w:r w:rsidRPr="00DF1F0B">
        <w:rPr>
          <w:rFonts w:ascii="Footlight MT Light" w:eastAsia="Times New Roman" w:hAnsi="Footlight MT Light" w:cs="Times New Roman"/>
          <w:color w:val="000000"/>
        </w:rPr>
        <w:t xml:space="preserve"> </w:t>
      </w:r>
      <w:r w:rsidR="003170A9" w:rsidRPr="00DF1F0B">
        <w:rPr>
          <w:rFonts w:ascii="Footlight MT Light" w:eastAsia="Times New Roman" w:hAnsi="Footlight MT Light" w:cs="Times New Roman"/>
          <w:color w:val="000000"/>
        </w:rPr>
        <w:t xml:space="preserve">teaching </w:t>
      </w:r>
      <w:r w:rsidRPr="00DF1F0B">
        <w:rPr>
          <w:rFonts w:ascii="Footlight MT Light" w:eastAsia="Times New Roman" w:hAnsi="Footlight MT Light" w:cs="Times New Roman"/>
          <w:color w:val="000000"/>
        </w:rPr>
        <w:t>weeks. There will be no classes</w:t>
      </w:r>
      <w:r w:rsidR="00E47011" w:rsidRPr="00DF1F0B">
        <w:rPr>
          <w:rFonts w:ascii="Footlight MT Light" w:eastAsia="Times New Roman" w:hAnsi="Footlight MT Light" w:cs="Times New Roman"/>
          <w:color w:val="000000"/>
        </w:rPr>
        <w:t xml:space="preserve"> during the </w:t>
      </w:r>
      <w:r w:rsidR="000625E6" w:rsidRPr="00DF1F0B">
        <w:rPr>
          <w:rFonts w:ascii="Footlight MT Light" w:eastAsia="Times New Roman" w:hAnsi="Footlight MT Light" w:cs="Times New Roman"/>
          <w:color w:val="000000"/>
        </w:rPr>
        <w:t>end of term</w:t>
      </w:r>
      <w:r w:rsidR="00E47011" w:rsidRPr="00DF1F0B">
        <w:rPr>
          <w:rFonts w:ascii="Footlight MT Light" w:eastAsia="Times New Roman" w:hAnsi="Footlight MT Light" w:cs="Times New Roman"/>
          <w:color w:val="000000"/>
        </w:rPr>
        <w:t xml:space="preserve"> exam week. </w:t>
      </w:r>
      <w:r w:rsidRPr="00DF1F0B">
        <w:rPr>
          <w:rFonts w:ascii="Footlight MT Light" w:eastAsia="Times New Roman" w:hAnsi="Footlight MT Light" w:cs="Times New Roman"/>
          <w:color w:val="000000"/>
        </w:rPr>
        <w:t>Remedial class work shall be organised in case of the cancellation of the classes due to public holiday, meetings and other unexpected commitments. The classes will be held as planned and announced</w:t>
      </w:r>
      <w:r w:rsidR="003170A9" w:rsidRPr="00DF1F0B">
        <w:rPr>
          <w:rFonts w:ascii="Footlight MT Light" w:eastAsia="Times New Roman" w:hAnsi="Footlight MT Light" w:cs="Times New Roman"/>
          <w:color w:val="000000"/>
        </w:rPr>
        <w:t xml:space="preserve">. </w:t>
      </w:r>
    </w:p>
    <w:p w14:paraId="37C04BDA" w14:textId="77777777" w:rsidR="00A23D5C" w:rsidRPr="00DF1F0B" w:rsidRDefault="0082722B" w:rsidP="00267EAA">
      <w:pPr>
        <w:pStyle w:val="ListeParagraf"/>
        <w:numPr>
          <w:ilvl w:val="0"/>
          <w:numId w:val="2"/>
        </w:numPr>
        <w:pBdr>
          <w:top w:val="nil"/>
          <w:left w:val="nil"/>
          <w:bottom w:val="nil"/>
          <w:right w:val="nil"/>
          <w:between w:val="nil"/>
        </w:pBdr>
        <w:spacing w:before="240" w:line="240" w:lineRule="auto"/>
        <w:ind w:left="284" w:hanging="284"/>
        <w:jc w:val="both"/>
        <w:rPr>
          <w:rFonts w:ascii="Footlight MT Light" w:eastAsia="Times New Roman" w:hAnsi="Footlight MT Light" w:cs="Times New Roman"/>
          <w:b/>
          <w:color w:val="000000"/>
        </w:rPr>
      </w:pPr>
      <w:r w:rsidRPr="00DF1F0B">
        <w:rPr>
          <w:rFonts w:ascii="Footlight MT Light" w:eastAsia="Times New Roman" w:hAnsi="Footlight MT Light" w:cs="Times New Roman"/>
          <w:b/>
          <w:color w:val="000000"/>
        </w:rPr>
        <w:t xml:space="preserve">Attendance </w:t>
      </w:r>
    </w:p>
    <w:p w14:paraId="672AC801" w14:textId="03FDEBDB" w:rsidR="00A23D5C" w:rsidRPr="00DF1F0B" w:rsidRDefault="00502344">
      <w:p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DF1F0B">
        <w:rPr>
          <w:rFonts w:ascii="Footlight MT Light" w:eastAsia="Times New Roman" w:hAnsi="Footlight MT Light" w:cs="Times New Roman"/>
          <w:color w:val="000000"/>
        </w:rPr>
        <w:t xml:space="preserve">Students are allowed to be absent from classes up to </w:t>
      </w:r>
      <w:r w:rsidR="000625E6" w:rsidRPr="00DF1F0B">
        <w:rPr>
          <w:rFonts w:ascii="Footlight MT Light" w:eastAsia="Times New Roman" w:hAnsi="Footlight MT Light" w:cs="Times New Roman"/>
          <w:color w:val="000000"/>
        </w:rPr>
        <w:t>2</w:t>
      </w:r>
      <w:r w:rsidRPr="00DF1F0B">
        <w:rPr>
          <w:rFonts w:ascii="Footlight MT Light" w:eastAsia="Times New Roman" w:hAnsi="Footlight MT Light" w:cs="Times New Roman"/>
          <w:color w:val="000000"/>
        </w:rPr>
        <w:t>0%</w:t>
      </w:r>
      <w:r w:rsidR="000625E6" w:rsidRPr="00DF1F0B">
        <w:rPr>
          <w:rFonts w:ascii="Footlight MT Light" w:eastAsia="Times New Roman" w:hAnsi="Footlight MT Light" w:cs="Times New Roman"/>
          <w:color w:val="000000"/>
        </w:rPr>
        <w:t xml:space="preserve"> for each quarter</w:t>
      </w:r>
      <w:r w:rsidRPr="00DF1F0B">
        <w:rPr>
          <w:rFonts w:ascii="Footlight MT Light" w:eastAsia="Times New Roman" w:hAnsi="Footlight MT Light" w:cs="Times New Roman"/>
          <w:color w:val="000000"/>
        </w:rPr>
        <w:t xml:space="preserve">, and they are supposed to notify their possible further absenteeism. The class attendances shall be taken right from the beginning of the first week of the course through student information system. </w:t>
      </w:r>
      <w:r w:rsidR="0082722B" w:rsidRPr="00DF1F0B">
        <w:rPr>
          <w:rFonts w:ascii="Footlight MT Light" w:eastAsia="Times New Roman" w:hAnsi="Footlight MT Light" w:cs="Times New Roman"/>
          <w:color w:val="000000"/>
        </w:rPr>
        <w:t xml:space="preserve"> </w:t>
      </w:r>
    </w:p>
    <w:p w14:paraId="6F47B816" w14:textId="77777777" w:rsidR="00A23D5C" w:rsidRPr="00DF1F0B" w:rsidRDefault="0082722B" w:rsidP="00267EAA">
      <w:pPr>
        <w:pStyle w:val="ListeParagraf"/>
        <w:numPr>
          <w:ilvl w:val="0"/>
          <w:numId w:val="2"/>
        </w:numPr>
        <w:pBdr>
          <w:top w:val="nil"/>
          <w:left w:val="nil"/>
          <w:bottom w:val="nil"/>
          <w:right w:val="nil"/>
          <w:between w:val="nil"/>
        </w:pBdr>
        <w:spacing w:before="240" w:line="240" w:lineRule="auto"/>
        <w:ind w:left="284" w:hanging="284"/>
        <w:jc w:val="both"/>
        <w:rPr>
          <w:rFonts w:ascii="Footlight MT Light" w:eastAsia="Times New Roman" w:hAnsi="Footlight MT Light" w:cs="Times New Roman"/>
          <w:b/>
          <w:color w:val="000000"/>
        </w:rPr>
      </w:pPr>
      <w:r w:rsidRPr="00DF1F0B">
        <w:rPr>
          <w:rFonts w:ascii="Footlight MT Light" w:eastAsia="Times New Roman" w:hAnsi="Footlight MT Light" w:cs="Times New Roman"/>
          <w:b/>
          <w:color w:val="000000"/>
        </w:rPr>
        <w:lastRenderedPageBreak/>
        <w:t>Notifying illnesses or other emergency situations</w:t>
      </w:r>
    </w:p>
    <w:p w14:paraId="2D6E0926" w14:textId="3F4DDB7E" w:rsidR="00A23D5C" w:rsidRPr="00DF1F0B" w:rsidRDefault="003170A9">
      <w:p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DF1F0B">
        <w:rPr>
          <w:rFonts w:ascii="Footlight MT Light" w:eastAsia="Times New Roman" w:hAnsi="Footlight MT Light" w:cs="Times New Roman"/>
          <w:color w:val="000000"/>
        </w:rPr>
        <w:t>The students</w:t>
      </w:r>
      <w:r w:rsidR="0082722B" w:rsidRPr="00DF1F0B">
        <w:rPr>
          <w:rFonts w:ascii="Footlight MT Light" w:eastAsia="Times New Roman" w:hAnsi="Footlight MT Light" w:cs="Times New Roman"/>
          <w:color w:val="000000"/>
        </w:rPr>
        <w:t xml:space="preserve"> can inform </w:t>
      </w:r>
      <w:r w:rsidRPr="00DF1F0B">
        <w:rPr>
          <w:rFonts w:ascii="Footlight MT Light" w:eastAsia="Times New Roman" w:hAnsi="Footlight MT Light" w:cs="Times New Roman"/>
          <w:color w:val="000000"/>
        </w:rPr>
        <w:t>the lecturer</w:t>
      </w:r>
      <w:r w:rsidR="000625E6" w:rsidRPr="00DF1F0B">
        <w:rPr>
          <w:rFonts w:ascii="Footlight MT Light" w:eastAsia="Times New Roman" w:hAnsi="Footlight MT Light" w:cs="Times New Roman"/>
          <w:color w:val="000000"/>
        </w:rPr>
        <w:t>s</w:t>
      </w:r>
      <w:r w:rsidR="0082722B" w:rsidRPr="00DF1F0B">
        <w:rPr>
          <w:rFonts w:ascii="Footlight MT Light" w:eastAsia="Times New Roman" w:hAnsi="Footlight MT Light" w:cs="Times New Roman"/>
          <w:color w:val="000000"/>
        </w:rPr>
        <w:t xml:space="preserve"> of any illnesses or other </w:t>
      </w:r>
      <w:proofErr w:type="gramStart"/>
      <w:r w:rsidR="0082722B" w:rsidRPr="00DF1F0B">
        <w:rPr>
          <w:rFonts w:ascii="Footlight MT Light" w:eastAsia="Times New Roman" w:hAnsi="Footlight MT Light" w:cs="Times New Roman"/>
          <w:color w:val="000000"/>
        </w:rPr>
        <w:t>emergency situation</w:t>
      </w:r>
      <w:proofErr w:type="gramEnd"/>
      <w:r w:rsidR="0082722B" w:rsidRPr="00DF1F0B">
        <w:rPr>
          <w:rFonts w:ascii="Footlight MT Light" w:eastAsia="Times New Roman" w:hAnsi="Footlight MT Light" w:cs="Times New Roman"/>
          <w:color w:val="000000"/>
        </w:rPr>
        <w:t xml:space="preserve"> by making a call </w:t>
      </w:r>
      <w:r w:rsidRPr="00DF1F0B">
        <w:rPr>
          <w:rFonts w:ascii="Footlight MT Light" w:eastAsia="Times New Roman" w:hAnsi="Footlight MT Light" w:cs="Times New Roman"/>
          <w:color w:val="000000"/>
        </w:rPr>
        <w:t>to the</w:t>
      </w:r>
      <w:r w:rsidR="0082722B" w:rsidRPr="00DF1F0B">
        <w:rPr>
          <w:rFonts w:ascii="Footlight MT Light" w:eastAsia="Times New Roman" w:hAnsi="Footlight MT Light" w:cs="Times New Roman"/>
          <w:color w:val="000000"/>
        </w:rPr>
        <w:t xml:space="preserve"> office</w:t>
      </w:r>
      <w:r w:rsidRPr="00DF1F0B">
        <w:rPr>
          <w:rFonts w:ascii="Footlight MT Light" w:eastAsia="Times New Roman" w:hAnsi="Footlight MT Light" w:cs="Times New Roman"/>
          <w:color w:val="000000"/>
        </w:rPr>
        <w:t xml:space="preserve"> or sending an email in advance</w:t>
      </w:r>
      <w:r w:rsidR="0082722B" w:rsidRPr="00DF1F0B">
        <w:rPr>
          <w:rFonts w:ascii="Footlight MT Light" w:eastAsia="Times New Roman" w:hAnsi="Footlight MT Light" w:cs="Times New Roman"/>
          <w:color w:val="000000"/>
        </w:rPr>
        <w:t>.</w:t>
      </w:r>
    </w:p>
    <w:p w14:paraId="7161B2AB" w14:textId="77777777" w:rsidR="00A23D5C" w:rsidRPr="00DF1F0B" w:rsidRDefault="0082722B" w:rsidP="00267EAA">
      <w:pPr>
        <w:pStyle w:val="ListeParagraf"/>
        <w:numPr>
          <w:ilvl w:val="0"/>
          <w:numId w:val="2"/>
        </w:numPr>
        <w:pBdr>
          <w:top w:val="nil"/>
          <w:left w:val="nil"/>
          <w:bottom w:val="nil"/>
          <w:right w:val="nil"/>
          <w:between w:val="nil"/>
        </w:pBdr>
        <w:spacing w:before="240" w:line="240" w:lineRule="auto"/>
        <w:ind w:left="284" w:hanging="284"/>
        <w:jc w:val="both"/>
        <w:rPr>
          <w:rFonts w:ascii="Footlight MT Light" w:eastAsia="Times New Roman" w:hAnsi="Footlight MT Light" w:cs="Times New Roman"/>
          <w:b/>
          <w:color w:val="000000"/>
        </w:rPr>
      </w:pPr>
      <w:r w:rsidRPr="00DF1F0B">
        <w:rPr>
          <w:rFonts w:ascii="Footlight MT Light" w:eastAsia="Times New Roman" w:hAnsi="Footlight MT Light" w:cs="Times New Roman"/>
          <w:b/>
          <w:color w:val="000000"/>
        </w:rPr>
        <w:t>Work delays</w:t>
      </w:r>
    </w:p>
    <w:p w14:paraId="4C104F58" w14:textId="77777777" w:rsidR="00A23D5C" w:rsidRPr="00DF1F0B" w:rsidRDefault="0082722B">
      <w:pPr>
        <w:pBdr>
          <w:top w:val="nil"/>
          <w:left w:val="nil"/>
          <w:bottom w:val="nil"/>
          <w:right w:val="nil"/>
          <w:between w:val="nil"/>
        </w:pBdr>
        <w:spacing w:after="280" w:line="240" w:lineRule="auto"/>
        <w:jc w:val="both"/>
        <w:rPr>
          <w:rFonts w:ascii="Footlight MT Light" w:eastAsia="Times New Roman" w:hAnsi="Footlight MT Light" w:cs="Times New Roman"/>
          <w:color w:val="000000"/>
        </w:rPr>
      </w:pPr>
      <w:r w:rsidRPr="00DF1F0B">
        <w:rPr>
          <w:rFonts w:ascii="Footlight MT Light" w:eastAsia="Times New Roman" w:hAnsi="Footlight MT Light" w:cs="Times New Roman"/>
          <w:color w:val="000000"/>
        </w:rPr>
        <w:t>The work specified in the course and homework</w:t>
      </w:r>
      <w:r w:rsidR="003170A9" w:rsidRPr="00DF1F0B">
        <w:rPr>
          <w:rFonts w:ascii="Footlight MT Light" w:eastAsia="Times New Roman" w:hAnsi="Footlight MT Light" w:cs="Times New Roman"/>
          <w:color w:val="000000"/>
        </w:rPr>
        <w:t xml:space="preserve"> will be accomplished as stated;</w:t>
      </w:r>
      <w:r w:rsidRPr="00DF1F0B">
        <w:rPr>
          <w:rFonts w:ascii="Footlight MT Light" w:eastAsia="Times New Roman" w:hAnsi="Footlight MT Light" w:cs="Times New Roman"/>
          <w:color w:val="000000"/>
        </w:rPr>
        <w:t xml:space="preserve"> therefore</w:t>
      </w:r>
      <w:r w:rsidR="003170A9" w:rsidRPr="00DF1F0B">
        <w:rPr>
          <w:rFonts w:ascii="Footlight MT Light" w:eastAsia="Times New Roman" w:hAnsi="Footlight MT Light" w:cs="Times New Roman"/>
          <w:color w:val="000000"/>
        </w:rPr>
        <w:t>,</w:t>
      </w:r>
      <w:r w:rsidRPr="00DF1F0B">
        <w:rPr>
          <w:rFonts w:ascii="Footlight MT Light" w:eastAsia="Times New Roman" w:hAnsi="Footlight MT Light" w:cs="Times New Roman"/>
          <w:color w:val="000000"/>
        </w:rPr>
        <w:t xml:space="preserve"> there will be no further negotiations on these issues</w:t>
      </w:r>
      <w:r w:rsidR="003170A9" w:rsidRPr="00DF1F0B">
        <w:rPr>
          <w:rFonts w:ascii="Footlight MT Light" w:eastAsia="Times New Roman" w:hAnsi="Footlight MT Light" w:cs="Times New Roman"/>
          <w:color w:val="000000"/>
        </w:rPr>
        <w:t xml:space="preserve"> unless there is a valid reason</w:t>
      </w:r>
      <w:r w:rsidR="00E47011" w:rsidRPr="00DF1F0B">
        <w:rPr>
          <w:rFonts w:ascii="Footlight MT Light" w:eastAsia="Times New Roman" w:hAnsi="Footlight MT Light" w:cs="Times New Roman"/>
          <w:color w:val="000000"/>
        </w:rPr>
        <w:t xml:space="preserve"> for the delay</w:t>
      </w:r>
      <w:r w:rsidRPr="00DF1F0B">
        <w:rPr>
          <w:rFonts w:ascii="Footlight MT Light" w:eastAsia="Times New Roman" w:hAnsi="Footlight MT Light" w:cs="Times New Roman"/>
          <w:color w:val="000000"/>
        </w:rPr>
        <w:t xml:space="preserve">. </w:t>
      </w:r>
      <w:r w:rsidR="00E47011" w:rsidRPr="00DF1F0B">
        <w:rPr>
          <w:rFonts w:ascii="Footlight MT Light" w:eastAsia="Times New Roman" w:hAnsi="Footlight MT Light" w:cs="Times New Roman"/>
          <w:color w:val="000000"/>
        </w:rPr>
        <w:t>The students</w:t>
      </w:r>
      <w:r w:rsidRPr="00DF1F0B">
        <w:rPr>
          <w:rFonts w:ascii="Footlight MT Light" w:eastAsia="Times New Roman" w:hAnsi="Footlight MT Light" w:cs="Times New Roman"/>
          <w:color w:val="000000"/>
        </w:rPr>
        <w:t xml:space="preserve"> are expected to comply with all the work and assignments within the deadlines as specified. </w:t>
      </w:r>
    </w:p>
    <w:p w14:paraId="28C0BB50" w14:textId="77777777" w:rsidR="00A23D5C" w:rsidRPr="00DF1F0B" w:rsidRDefault="0082722B" w:rsidP="00267EAA">
      <w:pPr>
        <w:pStyle w:val="ListeParagraf"/>
        <w:numPr>
          <w:ilvl w:val="0"/>
          <w:numId w:val="2"/>
        </w:numPr>
        <w:spacing w:line="240" w:lineRule="auto"/>
        <w:ind w:left="284" w:hanging="284"/>
        <w:jc w:val="both"/>
        <w:rPr>
          <w:rFonts w:ascii="Footlight MT Light" w:eastAsia="Times New Roman" w:hAnsi="Footlight MT Light" w:cs="Times New Roman"/>
          <w:b/>
        </w:rPr>
      </w:pPr>
      <w:r w:rsidRPr="00DF1F0B">
        <w:rPr>
          <w:rFonts w:ascii="Footlight MT Light" w:eastAsia="Times New Roman" w:hAnsi="Footlight MT Light" w:cs="Times New Roman"/>
          <w:b/>
        </w:rPr>
        <w:t xml:space="preserve">Disabled </w:t>
      </w:r>
      <w:r w:rsidR="00E47011" w:rsidRPr="00DF1F0B">
        <w:rPr>
          <w:rFonts w:ascii="Footlight MT Light" w:eastAsia="Times New Roman" w:hAnsi="Footlight MT Light" w:cs="Times New Roman"/>
          <w:b/>
        </w:rPr>
        <w:t>students</w:t>
      </w:r>
      <w:r w:rsidRPr="00DF1F0B">
        <w:rPr>
          <w:rFonts w:ascii="Footlight MT Light" w:eastAsia="Times New Roman" w:hAnsi="Footlight MT Light" w:cs="Times New Roman"/>
          <w:b/>
        </w:rPr>
        <w:t xml:space="preserve"> </w:t>
      </w:r>
    </w:p>
    <w:p w14:paraId="04DEA576" w14:textId="77777777" w:rsidR="00F35971" w:rsidRPr="00DF1F0B" w:rsidRDefault="0082722B">
      <w:pPr>
        <w:spacing w:after="0" w:line="240" w:lineRule="auto"/>
        <w:jc w:val="both"/>
        <w:rPr>
          <w:rFonts w:ascii="Footlight MT Light" w:eastAsia="Times New Roman" w:hAnsi="Footlight MT Light" w:cs="Times New Roman"/>
        </w:rPr>
      </w:pPr>
      <w:r w:rsidRPr="00DF1F0B">
        <w:rPr>
          <w:rFonts w:ascii="Footlight MT Light" w:eastAsia="Times New Roman" w:hAnsi="Footlight MT Light" w:cs="Times New Roman"/>
        </w:rPr>
        <w:t>Hasan Kalyoncu University offers equal opportunities for disabled students in all aspects of learning, assessment and campus life. Your disability is not a barrier for your success in this course. Please inform your adviser in the department of your d</w:t>
      </w:r>
      <w:r w:rsidR="00E47011" w:rsidRPr="00DF1F0B">
        <w:rPr>
          <w:rFonts w:ascii="Footlight MT Light" w:eastAsia="Times New Roman" w:hAnsi="Footlight MT Light" w:cs="Times New Roman"/>
        </w:rPr>
        <w:t xml:space="preserve">isability, and the lecturer </w:t>
      </w:r>
      <w:r w:rsidRPr="00DF1F0B">
        <w:rPr>
          <w:rFonts w:ascii="Footlight MT Light" w:eastAsia="Times New Roman" w:hAnsi="Footlight MT Light" w:cs="Times New Roman"/>
        </w:rPr>
        <w:t>shall be notified of it in writing by the department head.</w:t>
      </w:r>
      <w:r w:rsidR="00E47011" w:rsidRPr="00DF1F0B">
        <w:rPr>
          <w:rFonts w:ascii="Footlight MT Light" w:eastAsia="Times New Roman" w:hAnsi="Footlight MT Light" w:cs="Times New Roman"/>
        </w:rPr>
        <w:t xml:space="preserve"> </w:t>
      </w:r>
      <w:r w:rsidRPr="00DF1F0B">
        <w:rPr>
          <w:rFonts w:ascii="Footlight MT Light" w:eastAsia="Times New Roman" w:hAnsi="Footlight MT Light" w:cs="Times New Roman"/>
        </w:rPr>
        <w:t xml:space="preserve">For example, if you have lost your sight, nothing will stop you to use an audio recording device in </w:t>
      </w:r>
      <w:r w:rsidR="00E47011" w:rsidRPr="00DF1F0B">
        <w:rPr>
          <w:rFonts w:ascii="Footlight MT Light" w:eastAsia="Times New Roman" w:hAnsi="Footlight MT Light" w:cs="Times New Roman"/>
        </w:rPr>
        <w:t>the</w:t>
      </w:r>
      <w:r w:rsidRPr="00DF1F0B">
        <w:rPr>
          <w:rFonts w:ascii="Footlight MT Light" w:eastAsia="Times New Roman" w:hAnsi="Footlight MT Light" w:cs="Times New Roman"/>
        </w:rPr>
        <w:t xml:space="preserve"> classes, and in such cases </w:t>
      </w:r>
      <w:r w:rsidR="00E47011" w:rsidRPr="00DF1F0B">
        <w:rPr>
          <w:rFonts w:ascii="Footlight MT Light" w:eastAsia="Times New Roman" w:hAnsi="Footlight MT Light" w:cs="Times New Roman"/>
        </w:rPr>
        <w:t xml:space="preserve">an </w:t>
      </w:r>
      <w:hyperlink r:id="rId8" w:history="1">
        <w:r w:rsidR="00E47011" w:rsidRPr="00DF1F0B">
          <w:rPr>
            <w:rStyle w:val="Kpr"/>
            <w:rFonts w:ascii="Footlight MT Light" w:eastAsia="Times New Roman" w:hAnsi="Footlight MT Light" w:cs="Times New Roman"/>
            <w:color w:val="auto"/>
            <w:u w:val="none"/>
          </w:rPr>
          <w:t>auxiliary staff</w:t>
        </w:r>
      </w:hyperlink>
      <w:r w:rsidR="00E47011" w:rsidRPr="00DF1F0B">
        <w:rPr>
          <w:rFonts w:ascii="Footlight MT Light" w:eastAsia="Times New Roman" w:hAnsi="Footlight MT Light" w:cs="Times New Roman"/>
        </w:rPr>
        <w:t xml:space="preserve"> </w:t>
      </w:r>
      <w:r w:rsidRPr="00DF1F0B">
        <w:rPr>
          <w:rFonts w:ascii="Footlight MT Light" w:eastAsia="Times New Roman" w:hAnsi="Footlight MT Light" w:cs="Times New Roman"/>
        </w:rPr>
        <w:t xml:space="preserve">will be assigned to </w:t>
      </w:r>
      <w:r w:rsidR="00E47011" w:rsidRPr="00DF1F0B">
        <w:rPr>
          <w:rFonts w:ascii="Footlight MT Light" w:eastAsia="Times New Roman" w:hAnsi="Footlight MT Light" w:cs="Times New Roman"/>
        </w:rPr>
        <w:t>help you out during</w:t>
      </w:r>
      <w:r w:rsidRPr="00DF1F0B">
        <w:rPr>
          <w:rFonts w:ascii="Footlight MT Light" w:eastAsia="Times New Roman" w:hAnsi="Footlight MT Light" w:cs="Times New Roman"/>
        </w:rPr>
        <w:t xml:space="preserve"> your exam. </w:t>
      </w:r>
    </w:p>
    <w:p w14:paraId="6C7E5896" w14:textId="77777777" w:rsidR="00A23D5C" w:rsidRPr="00DF1F0B" w:rsidRDefault="00E47011" w:rsidP="00267EAA">
      <w:pPr>
        <w:pStyle w:val="ListeParagraf"/>
        <w:numPr>
          <w:ilvl w:val="0"/>
          <w:numId w:val="2"/>
        </w:numPr>
        <w:pBdr>
          <w:top w:val="nil"/>
          <w:left w:val="nil"/>
          <w:bottom w:val="nil"/>
          <w:right w:val="nil"/>
          <w:between w:val="nil"/>
        </w:pBdr>
        <w:spacing w:before="280" w:line="240" w:lineRule="auto"/>
        <w:ind w:left="284" w:hanging="284"/>
        <w:jc w:val="both"/>
        <w:rPr>
          <w:rFonts w:ascii="Footlight MT Light" w:eastAsia="Times New Roman" w:hAnsi="Footlight MT Light" w:cs="Times New Roman"/>
          <w:b/>
          <w:color w:val="000000"/>
        </w:rPr>
      </w:pPr>
      <w:r w:rsidRPr="00DF1F0B">
        <w:rPr>
          <w:rFonts w:ascii="Footlight MT Light" w:eastAsia="Times New Roman" w:hAnsi="Footlight MT Light" w:cs="Times New Roman"/>
          <w:b/>
          <w:color w:val="000000"/>
        </w:rPr>
        <w:t>Instruction materials</w:t>
      </w:r>
    </w:p>
    <w:p w14:paraId="46195F96" w14:textId="77777777" w:rsidR="00A23D5C" w:rsidRPr="00DF1F0B" w:rsidRDefault="0082722B">
      <w:p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DF1F0B">
        <w:rPr>
          <w:rFonts w:ascii="Footlight MT Light" w:eastAsia="Times New Roman" w:hAnsi="Footlight MT Light" w:cs="Times New Roman"/>
          <w:color w:val="000000"/>
        </w:rPr>
        <w:t xml:space="preserve">All the students are </w:t>
      </w:r>
      <w:r w:rsidR="00E47011" w:rsidRPr="00DF1F0B">
        <w:rPr>
          <w:rFonts w:ascii="Footlight MT Light" w:eastAsia="Times New Roman" w:hAnsi="Footlight MT Light" w:cs="Times New Roman"/>
          <w:color w:val="000000"/>
        </w:rPr>
        <w:t>suggested to</w:t>
      </w:r>
      <w:r w:rsidRPr="00DF1F0B">
        <w:rPr>
          <w:rFonts w:ascii="Footlight MT Light" w:eastAsia="Times New Roman" w:hAnsi="Footlight MT Light" w:cs="Times New Roman"/>
          <w:color w:val="000000"/>
        </w:rPr>
        <w:t xml:space="preserve"> keep a notebook for the course and use it during the lessons</w:t>
      </w:r>
      <w:r w:rsidR="00E47011" w:rsidRPr="00DF1F0B">
        <w:rPr>
          <w:rFonts w:ascii="Footlight MT Light" w:eastAsia="Times New Roman" w:hAnsi="Footlight MT Light" w:cs="Times New Roman"/>
          <w:color w:val="000000"/>
        </w:rPr>
        <w:t xml:space="preserve"> to take records of notes with regard to the crucial content of the course</w:t>
      </w:r>
      <w:r w:rsidRPr="00DF1F0B">
        <w:rPr>
          <w:rFonts w:ascii="Footlight MT Light" w:eastAsia="Times New Roman" w:hAnsi="Footlight MT Light" w:cs="Times New Roman"/>
          <w:color w:val="000000"/>
        </w:rPr>
        <w:t>, and attend the classes with the hardcopies of the course material</w:t>
      </w:r>
      <w:r w:rsidR="00E47011" w:rsidRPr="00DF1F0B">
        <w:rPr>
          <w:rFonts w:ascii="Footlight MT Light" w:eastAsia="Times New Roman" w:hAnsi="Footlight MT Light" w:cs="Times New Roman"/>
          <w:color w:val="000000"/>
        </w:rPr>
        <w:t>, if possible,</w:t>
      </w:r>
      <w:r w:rsidRPr="00DF1F0B">
        <w:rPr>
          <w:rFonts w:ascii="Footlight MT Light" w:eastAsia="Times New Roman" w:hAnsi="Footlight MT Light" w:cs="Times New Roman"/>
          <w:color w:val="000000"/>
        </w:rPr>
        <w:t xml:space="preserve"> that will be used during the lessons. </w:t>
      </w:r>
    </w:p>
    <w:p w14:paraId="5674E950" w14:textId="77777777" w:rsidR="00A23D5C" w:rsidRPr="00DF1F0B" w:rsidRDefault="00E47011" w:rsidP="00267EAA">
      <w:pPr>
        <w:pStyle w:val="ListeParagraf"/>
        <w:numPr>
          <w:ilvl w:val="0"/>
          <w:numId w:val="2"/>
        </w:numPr>
        <w:pBdr>
          <w:top w:val="nil"/>
          <w:left w:val="nil"/>
          <w:bottom w:val="nil"/>
          <w:right w:val="nil"/>
          <w:between w:val="nil"/>
        </w:pBdr>
        <w:spacing w:before="240" w:line="240" w:lineRule="auto"/>
        <w:ind w:left="284" w:hanging="284"/>
        <w:jc w:val="both"/>
        <w:rPr>
          <w:rFonts w:ascii="Footlight MT Light" w:eastAsia="Times New Roman" w:hAnsi="Footlight MT Light" w:cs="Times New Roman"/>
          <w:b/>
          <w:color w:val="000000"/>
        </w:rPr>
      </w:pPr>
      <w:r w:rsidRPr="00DF1F0B">
        <w:rPr>
          <w:rFonts w:ascii="Footlight MT Light" w:eastAsia="Times New Roman" w:hAnsi="Footlight MT Light" w:cs="Times New Roman"/>
          <w:b/>
          <w:color w:val="000000"/>
        </w:rPr>
        <w:t>Participation</w:t>
      </w:r>
    </w:p>
    <w:p w14:paraId="5E278A83" w14:textId="32D95A50" w:rsidR="00A23D5C" w:rsidRPr="00DF1F0B" w:rsidRDefault="00E47011">
      <w:p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DF1F0B">
        <w:rPr>
          <w:rFonts w:ascii="Footlight MT Light" w:eastAsia="Times New Roman" w:hAnsi="Footlight MT Light" w:cs="Times New Roman"/>
          <w:color w:val="000000"/>
        </w:rPr>
        <w:t xml:space="preserve">It is intended </w:t>
      </w:r>
      <w:r w:rsidR="0082722B" w:rsidRPr="00DF1F0B">
        <w:rPr>
          <w:rFonts w:ascii="Footlight MT Light" w:eastAsia="Times New Roman" w:hAnsi="Footlight MT Light" w:cs="Times New Roman"/>
          <w:color w:val="000000"/>
        </w:rPr>
        <w:t xml:space="preserve">to </w:t>
      </w:r>
      <w:r w:rsidRPr="00DF1F0B">
        <w:rPr>
          <w:rFonts w:ascii="Footlight MT Light" w:eastAsia="Times New Roman" w:hAnsi="Footlight MT Light" w:cs="Times New Roman"/>
          <w:color w:val="000000"/>
        </w:rPr>
        <w:t xml:space="preserve">help the learners </w:t>
      </w:r>
      <w:r w:rsidR="0082722B" w:rsidRPr="00DF1F0B">
        <w:rPr>
          <w:rFonts w:ascii="Footlight MT Light" w:eastAsia="Times New Roman" w:hAnsi="Footlight MT Light" w:cs="Times New Roman"/>
          <w:color w:val="000000"/>
        </w:rPr>
        <w:t xml:space="preserve">develop sufficient awareness of the global nature of English </w:t>
      </w:r>
      <w:r w:rsidRPr="00DF1F0B">
        <w:rPr>
          <w:rFonts w:ascii="Footlight MT Light" w:eastAsia="Times New Roman" w:hAnsi="Footlight MT Light" w:cs="Times New Roman"/>
          <w:color w:val="000000"/>
        </w:rPr>
        <w:t xml:space="preserve">through the course objectives stated above so that they can </w:t>
      </w:r>
      <w:r w:rsidR="0082722B" w:rsidRPr="00DF1F0B">
        <w:rPr>
          <w:rFonts w:ascii="Footlight MT Light" w:eastAsia="Times New Roman" w:hAnsi="Footlight MT Light" w:cs="Times New Roman"/>
          <w:color w:val="000000"/>
        </w:rPr>
        <w:t>use</w:t>
      </w:r>
      <w:r w:rsidRPr="00DF1F0B">
        <w:rPr>
          <w:rFonts w:ascii="Footlight MT Light" w:eastAsia="Times New Roman" w:hAnsi="Footlight MT Light" w:cs="Times New Roman"/>
          <w:color w:val="000000"/>
        </w:rPr>
        <w:t xml:space="preserve"> them </w:t>
      </w:r>
      <w:r w:rsidR="0082722B" w:rsidRPr="00DF1F0B">
        <w:rPr>
          <w:rFonts w:ascii="Footlight MT Light" w:eastAsia="Times New Roman" w:hAnsi="Footlight MT Light" w:cs="Times New Roman"/>
          <w:color w:val="000000"/>
        </w:rPr>
        <w:t xml:space="preserve">successfully in their </w:t>
      </w:r>
      <w:r w:rsidR="000625E6" w:rsidRPr="00DF1F0B">
        <w:rPr>
          <w:rFonts w:ascii="Footlight MT Light" w:eastAsia="Times New Roman" w:hAnsi="Footlight MT Light" w:cs="Times New Roman"/>
          <w:color w:val="000000"/>
        </w:rPr>
        <w:t>daily and professional lives</w:t>
      </w:r>
      <w:r w:rsidR="0082722B" w:rsidRPr="00DF1F0B">
        <w:rPr>
          <w:rFonts w:ascii="Footlight MT Light" w:eastAsia="Times New Roman" w:hAnsi="Footlight MT Light" w:cs="Times New Roman"/>
          <w:color w:val="000000"/>
        </w:rPr>
        <w:t xml:space="preserve">. </w:t>
      </w:r>
      <w:r w:rsidR="000625E6" w:rsidRPr="00DF1F0B">
        <w:rPr>
          <w:rFonts w:ascii="Footlight MT Light" w:eastAsia="Times New Roman" w:hAnsi="Footlight MT Light" w:cs="Times New Roman"/>
          <w:color w:val="000000"/>
        </w:rPr>
        <w:t>To</w:t>
      </w:r>
      <w:r w:rsidR="0082722B" w:rsidRPr="00DF1F0B">
        <w:rPr>
          <w:rFonts w:ascii="Footlight MT Light" w:eastAsia="Times New Roman" w:hAnsi="Footlight MT Light" w:cs="Times New Roman"/>
          <w:color w:val="000000"/>
        </w:rPr>
        <w:t xml:space="preserve"> achieve these objectives, you are advised </w:t>
      </w:r>
      <w:r w:rsidRPr="00DF1F0B">
        <w:rPr>
          <w:rFonts w:ascii="Footlight MT Light" w:eastAsia="Times New Roman" w:hAnsi="Footlight MT Light" w:cs="Times New Roman"/>
          <w:color w:val="000000"/>
        </w:rPr>
        <w:t xml:space="preserve">and suggested </w:t>
      </w:r>
      <w:r w:rsidR="0082722B" w:rsidRPr="00DF1F0B">
        <w:rPr>
          <w:rFonts w:ascii="Footlight MT Light" w:eastAsia="Times New Roman" w:hAnsi="Footlight MT Light" w:cs="Times New Roman"/>
          <w:color w:val="000000"/>
        </w:rPr>
        <w:t>to:</w:t>
      </w:r>
    </w:p>
    <w:p w14:paraId="2DF9A55F" w14:textId="77777777" w:rsidR="00A23D5C" w:rsidRPr="00DF1F0B" w:rsidRDefault="00E47011" w:rsidP="00D04CBE">
      <w:pPr>
        <w:pStyle w:val="ListeParagraf"/>
        <w:numPr>
          <w:ilvl w:val="0"/>
          <w:numId w:val="5"/>
        </w:num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DF1F0B">
        <w:rPr>
          <w:rFonts w:ascii="Footlight MT Light" w:eastAsia="Times New Roman" w:hAnsi="Footlight MT Light" w:cs="Times New Roman"/>
          <w:color w:val="000000"/>
        </w:rPr>
        <w:t>d</w:t>
      </w:r>
      <w:r w:rsidR="0082722B" w:rsidRPr="00DF1F0B">
        <w:rPr>
          <w:rFonts w:ascii="Footlight MT Light" w:eastAsia="Times New Roman" w:hAnsi="Footlight MT Light" w:cs="Times New Roman"/>
          <w:color w:val="000000"/>
        </w:rPr>
        <w:t>o all homework and submit them as requested wit</w:t>
      </w:r>
      <w:r w:rsidR="0030334A" w:rsidRPr="00DF1F0B">
        <w:rPr>
          <w:rFonts w:ascii="Footlight MT Light" w:eastAsia="Times New Roman" w:hAnsi="Footlight MT Light" w:cs="Times New Roman"/>
          <w:color w:val="000000"/>
        </w:rPr>
        <w:t>hout delay prior to the lessons,</w:t>
      </w:r>
    </w:p>
    <w:p w14:paraId="5D4A08EC" w14:textId="77777777" w:rsidR="00A23D5C" w:rsidRPr="00DF1F0B" w:rsidRDefault="00E47011" w:rsidP="00D04CBE">
      <w:pPr>
        <w:numPr>
          <w:ilvl w:val="0"/>
          <w:numId w:val="5"/>
        </w:num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DF1F0B">
        <w:rPr>
          <w:rFonts w:ascii="Footlight MT Light" w:eastAsia="Times New Roman" w:hAnsi="Footlight MT Light" w:cs="Times New Roman"/>
          <w:color w:val="000000"/>
        </w:rPr>
        <w:t>p</w:t>
      </w:r>
      <w:r w:rsidR="0082722B" w:rsidRPr="00DF1F0B">
        <w:rPr>
          <w:rFonts w:ascii="Footlight MT Light" w:eastAsia="Times New Roman" w:hAnsi="Footlight MT Light" w:cs="Times New Roman"/>
          <w:color w:val="000000"/>
        </w:rPr>
        <w:t xml:space="preserve">articipate in all in-class activities to be undertaken </w:t>
      </w:r>
      <w:r w:rsidR="0030334A" w:rsidRPr="00DF1F0B">
        <w:rPr>
          <w:rFonts w:ascii="Footlight MT Light" w:eastAsia="Times New Roman" w:hAnsi="Footlight MT Light" w:cs="Times New Roman"/>
          <w:color w:val="000000"/>
        </w:rPr>
        <w:t>during the lesson as instructed,</w:t>
      </w:r>
    </w:p>
    <w:p w14:paraId="7C4536A6" w14:textId="77777777" w:rsidR="00A23D5C" w:rsidRPr="00DF1F0B" w:rsidRDefault="0030334A" w:rsidP="00D04CBE">
      <w:pPr>
        <w:numPr>
          <w:ilvl w:val="0"/>
          <w:numId w:val="5"/>
        </w:num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DF1F0B">
        <w:rPr>
          <w:rFonts w:ascii="Footlight MT Light" w:eastAsia="Times New Roman" w:hAnsi="Footlight MT Light" w:cs="Times New Roman"/>
          <w:color w:val="000000"/>
        </w:rPr>
        <w:t>r</w:t>
      </w:r>
      <w:r w:rsidR="0082722B" w:rsidRPr="00DF1F0B">
        <w:rPr>
          <w:rFonts w:ascii="Footlight MT Light" w:eastAsia="Times New Roman" w:hAnsi="Footlight MT Light" w:cs="Times New Roman"/>
          <w:color w:val="000000"/>
        </w:rPr>
        <w:t>aise your opinions concerning your ho</w:t>
      </w:r>
      <w:r w:rsidRPr="00DF1F0B">
        <w:rPr>
          <w:rFonts w:ascii="Footlight MT Light" w:eastAsia="Times New Roman" w:hAnsi="Footlight MT Light" w:cs="Times New Roman"/>
          <w:color w:val="000000"/>
        </w:rPr>
        <w:t>mework and in-class discussions,</w:t>
      </w:r>
    </w:p>
    <w:p w14:paraId="064E743F" w14:textId="77777777" w:rsidR="0030334A" w:rsidRPr="00DF1F0B" w:rsidRDefault="0030334A" w:rsidP="00D04CBE">
      <w:pPr>
        <w:numPr>
          <w:ilvl w:val="0"/>
          <w:numId w:val="5"/>
        </w:num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DF1F0B">
        <w:rPr>
          <w:rFonts w:ascii="Footlight MT Light" w:eastAsia="Times New Roman" w:hAnsi="Footlight MT Light" w:cs="Times New Roman"/>
          <w:color w:val="000000"/>
        </w:rPr>
        <w:t>c</w:t>
      </w:r>
      <w:r w:rsidR="0082722B" w:rsidRPr="00DF1F0B">
        <w:rPr>
          <w:rFonts w:ascii="Footlight MT Light" w:eastAsia="Times New Roman" w:hAnsi="Footlight MT Light" w:cs="Times New Roman"/>
          <w:color w:val="000000"/>
        </w:rPr>
        <w:t>ollaborate with classmates as instructed in the classes.</w:t>
      </w:r>
    </w:p>
    <w:p w14:paraId="2630EFAB" w14:textId="77777777" w:rsidR="00A23D5C" w:rsidRPr="00DF1F0B" w:rsidRDefault="0082722B" w:rsidP="003448C9">
      <w:pPr>
        <w:pBdr>
          <w:top w:val="nil"/>
          <w:left w:val="nil"/>
          <w:bottom w:val="nil"/>
          <w:right w:val="nil"/>
          <w:between w:val="nil"/>
        </w:pBdr>
        <w:spacing w:before="240" w:line="240" w:lineRule="auto"/>
        <w:jc w:val="both"/>
        <w:rPr>
          <w:rFonts w:ascii="Footlight MT Light" w:eastAsia="Times New Roman" w:hAnsi="Footlight MT Light" w:cs="Times New Roman"/>
          <w:b/>
          <w:color w:val="000000"/>
        </w:rPr>
      </w:pPr>
      <w:r w:rsidRPr="00DF1F0B">
        <w:rPr>
          <w:rFonts w:ascii="Footlight MT Light" w:eastAsia="Times New Roman" w:hAnsi="Footlight MT Light" w:cs="Times New Roman"/>
          <w:b/>
          <w:color w:val="000000"/>
        </w:rPr>
        <w:t>Teaching-learning process</w:t>
      </w:r>
    </w:p>
    <w:p w14:paraId="3E672C24" w14:textId="77777777" w:rsidR="00A23D5C" w:rsidRPr="00DF1F0B" w:rsidRDefault="0082722B">
      <w:p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DF1F0B">
        <w:rPr>
          <w:rFonts w:ascii="Footlight MT Light" w:eastAsia="Times New Roman" w:hAnsi="Footlight MT Light" w:cs="Times New Roman"/>
          <w:color w:val="000000"/>
        </w:rPr>
        <w:t>Each lesson begins with the description</w:t>
      </w:r>
      <w:r w:rsidR="0030334A" w:rsidRPr="00DF1F0B">
        <w:rPr>
          <w:rFonts w:ascii="Footlight MT Light" w:eastAsia="Times New Roman" w:hAnsi="Footlight MT Light" w:cs="Times New Roman"/>
          <w:color w:val="000000"/>
        </w:rPr>
        <w:t xml:space="preserve"> of the content of the lesson. </w:t>
      </w:r>
      <w:r w:rsidRPr="00DF1F0B">
        <w:rPr>
          <w:rFonts w:ascii="Footlight MT Light" w:eastAsia="Times New Roman" w:hAnsi="Footlight MT Light" w:cs="Times New Roman"/>
          <w:color w:val="000000"/>
        </w:rPr>
        <w:t xml:space="preserve">There will be in-class discussions concerning </w:t>
      </w:r>
      <w:r w:rsidR="0030334A" w:rsidRPr="00DF1F0B">
        <w:rPr>
          <w:rFonts w:ascii="Footlight MT Light" w:eastAsia="Times New Roman" w:hAnsi="Footlight MT Light" w:cs="Times New Roman"/>
          <w:color w:val="000000"/>
        </w:rPr>
        <w:t xml:space="preserve">assignments </w:t>
      </w:r>
      <w:r w:rsidRPr="00DF1F0B">
        <w:rPr>
          <w:rFonts w:ascii="Footlight MT Light" w:eastAsia="Times New Roman" w:hAnsi="Footlight MT Light" w:cs="Times New Roman"/>
          <w:color w:val="000000"/>
        </w:rPr>
        <w:t xml:space="preserve">and in-class studies in which you are expected to participate and express your opinions and for which pre-class work is essential for your readiness.  </w:t>
      </w:r>
    </w:p>
    <w:p w14:paraId="171543B0" w14:textId="1D02C7EB" w:rsidR="00A23D5C" w:rsidRPr="00DF1F0B" w:rsidRDefault="0082722B" w:rsidP="003448C9">
      <w:pPr>
        <w:pBdr>
          <w:top w:val="nil"/>
          <w:left w:val="nil"/>
          <w:bottom w:val="nil"/>
          <w:right w:val="nil"/>
          <w:between w:val="nil"/>
        </w:pBdr>
        <w:spacing w:before="240" w:line="240" w:lineRule="auto"/>
        <w:jc w:val="both"/>
        <w:rPr>
          <w:rFonts w:ascii="Footlight MT Light" w:eastAsia="Times New Roman" w:hAnsi="Footlight MT Light" w:cs="Times New Roman"/>
          <w:b/>
          <w:color w:val="000000"/>
        </w:rPr>
      </w:pPr>
      <w:r w:rsidRPr="00DF1F0B">
        <w:rPr>
          <w:rFonts w:ascii="Footlight MT Light" w:eastAsia="Times New Roman" w:hAnsi="Footlight MT Light" w:cs="Times New Roman"/>
          <w:b/>
          <w:color w:val="000000"/>
        </w:rPr>
        <w:t>Assessment and achievement criteria and procedures</w:t>
      </w:r>
    </w:p>
    <w:p w14:paraId="25D26BEA" w14:textId="0C1FAF56" w:rsidR="00A23D5C" w:rsidRPr="00DF1F0B" w:rsidRDefault="0082722B" w:rsidP="00633CF3">
      <w:pPr>
        <w:pBdr>
          <w:top w:val="nil"/>
          <w:left w:val="nil"/>
          <w:bottom w:val="nil"/>
          <w:right w:val="nil"/>
          <w:between w:val="nil"/>
        </w:pBdr>
        <w:spacing w:line="240" w:lineRule="auto"/>
        <w:jc w:val="both"/>
        <w:rPr>
          <w:rFonts w:ascii="Footlight MT Light" w:eastAsia="Times New Roman" w:hAnsi="Footlight MT Light" w:cs="Times New Roman"/>
          <w:color w:val="000000"/>
        </w:rPr>
      </w:pPr>
      <w:r w:rsidRPr="00DF1F0B">
        <w:rPr>
          <w:rFonts w:ascii="Footlight MT Light" w:eastAsia="Times New Roman" w:hAnsi="Footlight MT Light" w:cs="Times New Roman"/>
          <w:color w:val="000000"/>
        </w:rPr>
        <w:t xml:space="preserve">Students’ achievements in the course will be assessed </w:t>
      </w:r>
      <w:r w:rsidR="0030334A" w:rsidRPr="00DF1F0B">
        <w:rPr>
          <w:rFonts w:ascii="Footlight MT Light" w:eastAsia="Times New Roman" w:hAnsi="Footlight MT Light" w:cs="Times New Roman"/>
          <w:color w:val="000000"/>
        </w:rPr>
        <w:t>and measured by a mid</w:t>
      </w:r>
      <w:r w:rsidR="001038CA" w:rsidRPr="00DF1F0B">
        <w:rPr>
          <w:rFonts w:ascii="Footlight MT Light" w:eastAsia="Times New Roman" w:hAnsi="Footlight MT Light" w:cs="Times New Roman"/>
          <w:color w:val="000000"/>
        </w:rPr>
        <w:t>-</w:t>
      </w:r>
      <w:r w:rsidR="0030334A" w:rsidRPr="00DF1F0B">
        <w:rPr>
          <w:rFonts w:ascii="Footlight MT Light" w:eastAsia="Times New Roman" w:hAnsi="Footlight MT Light" w:cs="Times New Roman"/>
          <w:color w:val="000000"/>
        </w:rPr>
        <w:t>term exam</w:t>
      </w:r>
      <w:r w:rsidR="00C83E31" w:rsidRPr="00DF1F0B">
        <w:rPr>
          <w:rFonts w:ascii="Footlight MT Light" w:eastAsia="Times New Roman" w:hAnsi="Footlight MT Light" w:cs="Times New Roman"/>
          <w:color w:val="000000"/>
        </w:rPr>
        <w:t>, 2 writing exams, 2 speaking exams, teacher assessment</w:t>
      </w:r>
      <w:r w:rsidR="001371E8" w:rsidRPr="00DF1F0B">
        <w:rPr>
          <w:rFonts w:ascii="Footlight MT Light" w:eastAsia="Times New Roman" w:hAnsi="Footlight MT Light" w:cs="Times New Roman"/>
          <w:color w:val="000000"/>
        </w:rPr>
        <w:t xml:space="preserve"> and a</w:t>
      </w:r>
      <w:r w:rsidR="00C83E31" w:rsidRPr="00DF1F0B">
        <w:rPr>
          <w:rFonts w:ascii="Footlight MT Light" w:eastAsia="Times New Roman" w:hAnsi="Footlight MT Light" w:cs="Times New Roman"/>
          <w:color w:val="000000"/>
        </w:rPr>
        <w:t>n end of term</w:t>
      </w:r>
      <w:r w:rsidR="001371E8" w:rsidRPr="00DF1F0B">
        <w:rPr>
          <w:rFonts w:ascii="Footlight MT Light" w:eastAsia="Times New Roman" w:hAnsi="Footlight MT Light" w:cs="Times New Roman"/>
          <w:color w:val="000000"/>
        </w:rPr>
        <w:t xml:space="preserve"> exam </w:t>
      </w:r>
      <w:r w:rsidRPr="00DF1F0B">
        <w:rPr>
          <w:rFonts w:ascii="Footlight MT Light" w:eastAsia="Times New Roman" w:hAnsi="Footlight MT Light" w:cs="Times New Roman"/>
          <w:color w:val="000000"/>
        </w:rPr>
        <w:t>according to the following grading criteria:</w:t>
      </w:r>
    </w:p>
    <w:tbl>
      <w:tblPr>
        <w:tblStyle w:val="a"/>
        <w:tblW w:w="5683"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3244"/>
        <w:gridCol w:w="1859"/>
        <w:gridCol w:w="580"/>
      </w:tblGrid>
      <w:tr w:rsidR="00ED6703" w:rsidRPr="00DF1F0B" w14:paraId="65C063B9" w14:textId="77777777" w:rsidTr="000625E6">
        <w:trPr>
          <w:trHeight w:val="285"/>
        </w:trPr>
        <w:tc>
          <w:tcPr>
            <w:tcW w:w="3244" w:type="dxa"/>
            <w:vAlign w:val="center"/>
          </w:tcPr>
          <w:p w14:paraId="1482B399" w14:textId="77777777" w:rsidR="00ED6703" w:rsidRPr="00DF1F0B" w:rsidRDefault="00ED6703">
            <w:pPr>
              <w:rPr>
                <w:rFonts w:ascii="Footlight MT Light" w:eastAsia="Times New Roman" w:hAnsi="Footlight MT Light" w:cs="Times New Roman"/>
                <w:b/>
                <w:color w:val="000000"/>
              </w:rPr>
            </w:pPr>
            <w:r w:rsidRPr="00DF1F0B">
              <w:rPr>
                <w:rFonts w:ascii="Footlight MT Light" w:eastAsia="Times New Roman" w:hAnsi="Footlight MT Light" w:cs="Times New Roman"/>
                <w:b/>
                <w:color w:val="000000"/>
              </w:rPr>
              <w:t>Means of assessment</w:t>
            </w:r>
          </w:p>
        </w:tc>
        <w:tc>
          <w:tcPr>
            <w:tcW w:w="2439" w:type="dxa"/>
            <w:gridSpan w:val="2"/>
            <w:vAlign w:val="center"/>
          </w:tcPr>
          <w:p w14:paraId="7530A1E9" w14:textId="77777777" w:rsidR="00ED6703" w:rsidRPr="00DF1F0B" w:rsidRDefault="00ED6703" w:rsidP="00ED6703">
            <w:pPr>
              <w:jc w:val="center"/>
              <w:rPr>
                <w:rFonts w:ascii="Footlight MT Light" w:eastAsia="Times New Roman" w:hAnsi="Footlight MT Light" w:cs="Times New Roman"/>
                <w:b/>
                <w:color w:val="000000"/>
              </w:rPr>
            </w:pPr>
            <w:r w:rsidRPr="00DF1F0B">
              <w:rPr>
                <w:rFonts w:ascii="Footlight MT Light" w:eastAsia="Times New Roman" w:hAnsi="Footlight MT Light" w:cs="Times New Roman"/>
                <w:b/>
                <w:color w:val="000000"/>
              </w:rPr>
              <w:t>Percentage</w:t>
            </w:r>
          </w:p>
        </w:tc>
      </w:tr>
      <w:tr w:rsidR="00ED6703" w:rsidRPr="00DF1F0B" w14:paraId="32868FB0" w14:textId="77777777" w:rsidTr="000625E6">
        <w:trPr>
          <w:trHeight w:val="285"/>
        </w:trPr>
        <w:tc>
          <w:tcPr>
            <w:tcW w:w="3244" w:type="dxa"/>
            <w:vAlign w:val="center"/>
          </w:tcPr>
          <w:p w14:paraId="2BA8A7E3" w14:textId="77777777" w:rsidR="00ED6703" w:rsidRPr="00DF1F0B" w:rsidRDefault="00ED6703" w:rsidP="001038CA">
            <w:pPr>
              <w:rPr>
                <w:rFonts w:ascii="Footlight MT Light" w:eastAsia="Times New Roman" w:hAnsi="Footlight MT Light" w:cs="Times New Roman"/>
                <w:iCs/>
                <w:color w:val="000000"/>
              </w:rPr>
            </w:pPr>
            <w:r w:rsidRPr="00DF1F0B">
              <w:rPr>
                <w:rFonts w:ascii="Footlight MT Light" w:eastAsia="Times New Roman" w:hAnsi="Footlight MT Light" w:cs="Times New Roman"/>
                <w:iCs/>
                <w:color w:val="000000"/>
              </w:rPr>
              <w:t>Mid-term Exam</w:t>
            </w:r>
          </w:p>
          <w:p w14:paraId="0EEE96DC" w14:textId="77777777" w:rsidR="000625E6" w:rsidRPr="00DF1F0B" w:rsidRDefault="000625E6" w:rsidP="001038CA">
            <w:pPr>
              <w:rPr>
                <w:rFonts w:ascii="Footlight MT Light" w:eastAsia="Times New Roman" w:hAnsi="Footlight MT Light" w:cs="Times New Roman"/>
                <w:iCs/>
                <w:color w:val="000000"/>
              </w:rPr>
            </w:pPr>
            <w:r w:rsidRPr="00DF1F0B">
              <w:rPr>
                <w:rFonts w:ascii="Footlight MT Light" w:eastAsia="Times New Roman" w:hAnsi="Footlight MT Light" w:cs="Times New Roman"/>
                <w:iCs/>
                <w:color w:val="000000"/>
              </w:rPr>
              <w:t>Writing Exam 1</w:t>
            </w:r>
          </w:p>
          <w:p w14:paraId="3D920133" w14:textId="77777777" w:rsidR="000625E6" w:rsidRPr="00DF1F0B" w:rsidRDefault="000625E6" w:rsidP="001038CA">
            <w:pPr>
              <w:rPr>
                <w:rFonts w:ascii="Footlight MT Light" w:eastAsia="Times New Roman" w:hAnsi="Footlight MT Light"/>
                <w:iCs/>
                <w:color w:val="000000"/>
              </w:rPr>
            </w:pPr>
            <w:r w:rsidRPr="00DF1F0B">
              <w:rPr>
                <w:rFonts w:ascii="Footlight MT Light" w:eastAsia="Times New Roman" w:hAnsi="Footlight MT Light" w:cs="Times New Roman"/>
                <w:iCs/>
                <w:color w:val="000000"/>
              </w:rPr>
              <w:t>Wr</w:t>
            </w:r>
            <w:r w:rsidRPr="00DF1F0B">
              <w:rPr>
                <w:rFonts w:ascii="Footlight MT Light" w:eastAsia="Times New Roman" w:hAnsi="Footlight MT Light"/>
                <w:iCs/>
                <w:color w:val="000000"/>
              </w:rPr>
              <w:t>iting Exam 2</w:t>
            </w:r>
          </w:p>
          <w:p w14:paraId="34AA6FD4" w14:textId="77777777" w:rsidR="000625E6" w:rsidRPr="00DF1F0B" w:rsidRDefault="000625E6" w:rsidP="001038CA">
            <w:pPr>
              <w:rPr>
                <w:rFonts w:ascii="Footlight MT Light" w:eastAsia="Times New Roman" w:hAnsi="Footlight MT Light"/>
                <w:iCs/>
                <w:color w:val="000000"/>
              </w:rPr>
            </w:pPr>
            <w:r w:rsidRPr="00DF1F0B">
              <w:rPr>
                <w:rFonts w:ascii="Footlight MT Light" w:eastAsia="Times New Roman" w:hAnsi="Footlight MT Light"/>
                <w:iCs/>
                <w:color w:val="000000"/>
              </w:rPr>
              <w:t>Speaking Exam 1</w:t>
            </w:r>
          </w:p>
          <w:p w14:paraId="1FA920BD" w14:textId="77777777" w:rsidR="000625E6" w:rsidRPr="00DF1F0B" w:rsidRDefault="000625E6" w:rsidP="001038CA">
            <w:pPr>
              <w:rPr>
                <w:rFonts w:ascii="Footlight MT Light" w:eastAsia="Times New Roman" w:hAnsi="Footlight MT Light"/>
                <w:iCs/>
                <w:color w:val="000000"/>
              </w:rPr>
            </w:pPr>
            <w:r w:rsidRPr="00DF1F0B">
              <w:rPr>
                <w:rFonts w:ascii="Footlight MT Light" w:eastAsia="Times New Roman" w:hAnsi="Footlight MT Light"/>
                <w:iCs/>
                <w:color w:val="000000"/>
              </w:rPr>
              <w:t>Speaking Exam 2</w:t>
            </w:r>
          </w:p>
          <w:p w14:paraId="69A533E1" w14:textId="77777777" w:rsidR="000625E6" w:rsidRPr="00DF1F0B" w:rsidRDefault="000625E6" w:rsidP="001038CA">
            <w:pPr>
              <w:rPr>
                <w:rFonts w:ascii="Footlight MT Light" w:eastAsia="Times New Roman" w:hAnsi="Footlight MT Light"/>
                <w:iCs/>
                <w:color w:val="000000"/>
              </w:rPr>
            </w:pPr>
            <w:r w:rsidRPr="00DF1F0B">
              <w:rPr>
                <w:rFonts w:ascii="Footlight MT Light" w:eastAsia="Times New Roman" w:hAnsi="Footlight MT Light"/>
                <w:iCs/>
                <w:color w:val="000000"/>
              </w:rPr>
              <w:t>Teacher Assessment</w:t>
            </w:r>
          </w:p>
          <w:p w14:paraId="20BEA89E" w14:textId="71C6F6FB" w:rsidR="000625E6" w:rsidRPr="00DF1F0B" w:rsidRDefault="000625E6" w:rsidP="001038CA">
            <w:pPr>
              <w:rPr>
                <w:rFonts w:ascii="Footlight MT Light" w:eastAsia="Times New Roman" w:hAnsi="Footlight MT Light"/>
                <w:iCs/>
                <w:color w:val="000000"/>
              </w:rPr>
            </w:pPr>
            <w:r w:rsidRPr="00DF1F0B">
              <w:rPr>
                <w:rFonts w:ascii="Footlight MT Light" w:eastAsia="Times New Roman" w:hAnsi="Footlight MT Light"/>
                <w:iCs/>
                <w:color w:val="000000"/>
              </w:rPr>
              <w:t>End of Term Exam</w:t>
            </w:r>
          </w:p>
        </w:tc>
        <w:tc>
          <w:tcPr>
            <w:tcW w:w="2439" w:type="dxa"/>
            <w:gridSpan w:val="2"/>
            <w:vAlign w:val="center"/>
          </w:tcPr>
          <w:p w14:paraId="510BE690" w14:textId="3C7B9773" w:rsidR="00ED6703" w:rsidRPr="00DF1F0B" w:rsidRDefault="000625E6" w:rsidP="00ED6703">
            <w:pPr>
              <w:jc w:val="center"/>
              <w:rPr>
                <w:rFonts w:ascii="Footlight MT Light" w:eastAsia="Times New Roman" w:hAnsi="Footlight MT Light" w:cs="Times New Roman"/>
                <w:iCs/>
                <w:color w:val="000000"/>
              </w:rPr>
            </w:pPr>
            <w:r w:rsidRPr="00DF1F0B">
              <w:rPr>
                <w:rFonts w:ascii="Footlight MT Light" w:eastAsia="Times New Roman" w:hAnsi="Footlight MT Light" w:cs="Times New Roman"/>
                <w:iCs/>
                <w:color w:val="000000"/>
              </w:rPr>
              <w:t>25</w:t>
            </w:r>
          </w:p>
          <w:p w14:paraId="50BD4EAE" w14:textId="16CE41B1" w:rsidR="000625E6" w:rsidRPr="00DF1F0B" w:rsidRDefault="000625E6" w:rsidP="00ED6703">
            <w:pPr>
              <w:jc w:val="center"/>
              <w:rPr>
                <w:rFonts w:ascii="Footlight MT Light" w:eastAsia="Times New Roman" w:hAnsi="Footlight MT Light" w:cs="Times New Roman"/>
                <w:iCs/>
                <w:color w:val="000000"/>
              </w:rPr>
            </w:pPr>
            <w:r w:rsidRPr="00DF1F0B">
              <w:rPr>
                <w:rFonts w:ascii="Footlight MT Light" w:eastAsia="Times New Roman" w:hAnsi="Footlight MT Light" w:cs="Times New Roman"/>
                <w:iCs/>
                <w:color w:val="000000"/>
              </w:rPr>
              <w:t>7</w:t>
            </w:r>
          </w:p>
          <w:p w14:paraId="7804FF81" w14:textId="72CAF60B" w:rsidR="000625E6" w:rsidRPr="00DF1F0B" w:rsidRDefault="000625E6" w:rsidP="00ED6703">
            <w:pPr>
              <w:jc w:val="center"/>
              <w:rPr>
                <w:rFonts w:ascii="Footlight MT Light" w:eastAsia="Times New Roman" w:hAnsi="Footlight MT Light" w:cs="Times New Roman"/>
                <w:iCs/>
                <w:color w:val="000000"/>
              </w:rPr>
            </w:pPr>
            <w:r w:rsidRPr="00DF1F0B">
              <w:rPr>
                <w:rFonts w:ascii="Footlight MT Light" w:eastAsia="Times New Roman" w:hAnsi="Footlight MT Light" w:cs="Times New Roman"/>
                <w:iCs/>
                <w:color w:val="000000"/>
              </w:rPr>
              <w:t>8</w:t>
            </w:r>
          </w:p>
          <w:p w14:paraId="1C0D0C6B" w14:textId="3BA22CBA" w:rsidR="000625E6" w:rsidRPr="00DF1F0B" w:rsidRDefault="000625E6" w:rsidP="00ED6703">
            <w:pPr>
              <w:jc w:val="center"/>
              <w:rPr>
                <w:rFonts w:ascii="Footlight MT Light" w:eastAsia="Times New Roman" w:hAnsi="Footlight MT Light" w:cs="Times New Roman"/>
                <w:iCs/>
                <w:color w:val="000000"/>
              </w:rPr>
            </w:pPr>
            <w:r w:rsidRPr="00DF1F0B">
              <w:rPr>
                <w:rFonts w:ascii="Footlight MT Light" w:eastAsia="Times New Roman" w:hAnsi="Footlight MT Light" w:cs="Times New Roman"/>
                <w:iCs/>
                <w:color w:val="000000"/>
              </w:rPr>
              <w:t>7</w:t>
            </w:r>
          </w:p>
          <w:p w14:paraId="664AE203" w14:textId="61CD747D" w:rsidR="000625E6" w:rsidRPr="00DF1F0B" w:rsidRDefault="000625E6" w:rsidP="00ED6703">
            <w:pPr>
              <w:jc w:val="center"/>
              <w:rPr>
                <w:rFonts w:ascii="Footlight MT Light" w:eastAsia="Times New Roman" w:hAnsi="Footlight MT Light" w:cs="Times New Roman"/>
                <w:iCs/>
                <w:color w:val="000000"/>
              </w:rPr>
            </w:pPr>
            <w:r w:rsidRPr="00DF1F0B">
              <w:rPr>
                <w:rFonts w:ascii="Footlight MT Light" w:eastAsia="Times New Roman" w:hAnsi="Footlight MT Light" w:cs="Times New Roman"/>
                <w:iCs/>
                <w:color w:val="000000"/>
              </w:rPr>
              <w:t>8</w:t>
            </w:r>
          </w:p>
          <w:p w14:paraId="40E16AE3" w14:textId="77777777" w:rsidR="000625E6" w:rsidRPr="00DF1F0B" w:rsidRDefault="000625E6" w:rsidP="000625E6">
            <w:pPr>
              <w:jc w:val="center"/>
              <w:rPr>
                <w:rFonts w:ascii="Footlight MT Light" w:eastAsia="Times New Roman" w:hAnsi="Footlight MT Light" w:cs="Times New Roman"/>
                <w:iCs/>
                <w:color w:val="000000"/>
              </w:rPr>
            </w:pPr>
            <w:r w:rsidRPr="00DF1F0B">
              <w:rPr>
                <w:rFonts w:ascii="Footlight MT Light" w:eastAsia="Times New Roman" w:hAnsi="Footlight MT Light" w:cs="Times New Roman"/>
                <w:iCs/>
                <w:color w:val="000000"/>
              </w:rPr>
              <w:t>10</w:t>
            </w:r>
          </w:p>
          <w:p w14:paraId="4D578B44" w14:textId="61E9E6A9" w:rsidR="000625E6" w:rsidRPr="00DF1F0B" w:rsidRDefault="000625E6" w:rsidP="000625E6">
            <w:pPr>
              <w:jc w:val="center"/>
              <w:rPr>
                <w:rFonts w:ascii="Footlight MT Light" w:eastAsia="Times New Roman" w:hAnsi="Footlight MT Light" w:cs="Times New Roman"/>
                <w:iCs/>
                <w:color w:val="000000"/>
              </w:rPr>
            </w:pPr>
            <w:r w:rsidRPr="00DF1F0B">
              <w:rPr>
                <w:rFonts w:ascii="Footlight MT Light" w:eastAsia="Times New Roman" w:hAnsi="Footlight MT Light" w:cs="Times New Roman"/>
                <w:iCs/>
                <w:color w:val="000000"/>
              </w:rPr>
              <w:t>35</w:t>
            </w:r>
          </w:p>
        </w:tc>
      </w:tr>
      <w:tr w:rsidR="00ED6703" w:rsidRPr="00DF1F0B" w14:paraId="20DDE614" w14:textId="77777777" w:rsidTr="000625E6">
        <w:trPr>
          <w:gridAfter w:val="1"/>
          <w:wAfter w:w="580" w:type="dxa"/>
          <w:trHeight w:val="285"/>
        </w:trPr>
        <w:tc>
          <w:tcPr>
            <w:tcW w:w="3244" w:type="dxa"/>
            <w:vAlign w:val="center"/>
          </w:tcPr>
          <w:p w14:paraId="1FE96262" w14:textId="77777777" w:rsidR="00ED6703" w:rsidRPr="00DF1F0B" w:rsidRDefault="00ED6703">
            <w:pPr>
              <w:rPr>
                <w:rFonts w:ascii="Footlight MT Light" w:eastAsia="Times New Roman" w:hAnsi="Footlight MT Light" w:cs="Times New Roman"/>
                <w:b/>
                <w:i/>
                <w:color w:val="000000"/>
              </w:rPr>
            </w:pPr>
          </w:p>
          <w:p w14:paraId="577016C7" w14:textId="77777777" w:rsidR="00ED6703" w:rsidRPr="00DF1F0B" w:rsidRDefault="00ED6703">
            <w:pPr>
              <w:rPr>
                <w:rFonts w:ascii="Footlight MT Light" w:eastAsia="Times New Roman" w:hAnsi="Footlight MT Light" w:cs="Times New Roman"/>
                <w:i/>
                <w:color w:val="000000"/>
              </w:rPr>
            </w:pPr>
            <w:r w:rsidRPr="00DF1F0B">
              <w:rPr>
                <w:rFonts w:ascii="Footlight MT Light" w:eastAsia="Times New Roman" w:hAnsi="Footlight MT Light" w:cs="Times New Roman"/>
                <w:b/>
                <w:i/>
                <w:color w:val="000000"/>
              </w:rPr>
              <w:t>Total</w:t>
            </w:r>
          </w:p>
        </w:tc>
        <w:tc>
          <w:tcPr>
            <w:tcW w:w="1859" w:type="dxa"/>
            <w:vAlign w:val="center"/>
          </w:tcPr>
          <w:p w14:paraId="0226AD95" w14:textId="77777777" w:rsidR="00ED6703" w:rsidRPr="00DF1F0B" w:rsidRDefault="00ED6703">
            <w:pPr>
              <w:rPr>
                <w:rFonts w:ascii="Footlight MT Light" w:eastAsia="Times New Roman" w:hAnsi="Footlight MT Light" w:cs="Times New Roman"/>
                <w:b/>
                <w:color w:val="000000"/>
              </w:rPr>
            </w:pPr>
            <w:r w:rsidRPr="00DF1F0B">
              <w:rPr>
                <w:rFonts w:ascii="Footlight MT Light" w:eastAsia="Times New Roman" w:hAnsi="Footlight MT Light" w:cs="Times New Roman"/>
                <w:b/>
                <w:color w:val="000000"/>
              </w:rPr>
              <w:t xml:space="preserve">                 100</w:t>
            </w:r>
          </w:p>
        </w:tc>
      </w:tr>
    </w:tbl>
    <w:p w14:paraId="3ED7CF93" w14:textId="77777777" w:rsidR="001038CA" w:rsidRPr="00DF1F0B" w:rsidRDefault="001038CA">
      <w:pPr>
        <w:spacing w:after="0" w:line="240" w:lineRule="auto"/>
        <w:jc w:val="both"/>
        <w:rPr>
          <w:rFonts w:ascii="Footlight MT Light" w:eastAsia="Times New Roman" w:hAnsi="Footlight MT Light" w:cs="Times New Roman"/>
          <w:b/>
          <w:color w:val="000000"/>
        </w:rPr>
      </w:pPr>
    </w:p>
    <w:p w14:paraId="78431FA1" w14:textId="77777777" w:rsidR="001038CA" w:rsidRPr="00DF1F0B" w:rsidRDefault="001038CA">
      <w:pPr>
        <w:spacing w:after="0" w:line="240" w:lineRule="auto"/>
        <w:jc w:val="both"/>
        <w:rPr>
          <w:rFonts w:ascii="Footlight MT Light" w:eastAsia="Times New Roman" w:hAnsi="Footlight MT Light" w:cs="Times New Roman"/>
          <w:b/>
          <w:color w:val="000000"/>
        </w:rPr>
      </w:pPr>
    </w:p>
    <w:p w14:paraId="42214C8A" w14:textId="77777777" w:rsidR="00A23D5C" w:rsidRPr="00DF1F0B" w:rsidRDefault="0082722B">
      <w:pPr>
        <w:spacing w:after="0" w:line="240" w:lineRule="auto"/>
        <w:jc w:val="both"/>
        <w:rPr>
          <w:rFonts w:ascii="Footlight MT Light" w:eastAsia="Times New Roman" w:hAnsi="Footlight MT Light" w:cs="Times New Roman"/>
          <w:b/>
          <w:color w:val="000000"/>
        </w:rPr>
      </w:pPr>
      <w:r w:rsidRPr="00DF1F0B">
        <w:rPr>
          <w:rFonts w:ascii="Footlight MT Light" w:eastAsia="Times New Roman" w:hAnsi="Footlight MT Light" w:cs="Times New Roman"/>
          <w:b/>
          <w:color w:val="000000"/>
        </w:rPr>
        <w:lastRenderedPageBreak/>
        <w:t>Descriptions of the assessment means:</w:t>
      </w:r>
    </w:p>
    <w:p w14:paraId="12821716" w14:textId="10BD30B4" w:rsidR="00A23D5C" w:rsidRPr="00DF1F0B" w:rsidRDefault="0082722B" w:rsidP="00D04CBE">
      <w:pPr>
        <w:pStyle w:val="ListeParagraf"/>
        <w:numPr>
          <w:ilvl w:val="0"/>
          <w:numId w:val="3"/>
        </w:numPr>
        <w:spacing w:before="240" w:line="240" w:lineRule="auto"/>
        <w:jc w:val="both"/>
        <w:rPr>
          <w:rFonts w:ascii="Footlight MT Light" w:eastAsia="Times New Roman" w:hAnsi="Footlight MT Light" w:cs="Times New Roman"/>
          <w:b/>
          <w:color w:val="000000"/>
        </w:rPr>
      </w:pPr>
      <w:r w:rsidRPr="00DF1F0B">
        <w:rPr>
          <w:rFonts w:ascii="Footlight MT Light" w:eastAsia="Times New Roman" w:hAnsi="Footlight MT Light" w:cs="Times New Roman"/>
          <w:b/>
          <w:color w:val="000000"/>
        </w:rPr>
        <w:t>Mid</w:t>
      </w:r>
      <w:r w:rsidR="0030334A" w:rsidRPr="00DF1F0B">
        <w:rPr>
          <w:rFonts w:ascii="Footlight MT Light" w:eastAsia="Times New Roman" w:hAnsi="Footlight MT Light" w:cs="Times New Roman"/>
          <w:b/>
          <w:color w:val="000000"/>
        </w:rPr>
        <w:t>-term E</w:t>
      </w:r>
      <w:r w:rsidRPr="00DF1F0B">
        <w:rPr>
          <w:rFonts w:ascii="Footlight MT Light" w:eastAsia="Times New Roman" w:hAnsi="Footlight MT Light" w:cs="Times New Roman"/>
          <w:b/>
          <w:color w:val="000000"/>
        </w:rPr>
        <w:t>xam</w:t>
      </w:r>
      <w:r w:rsidR="009B35B6" w:rsidRPr="00DF1F0B">
        <w:rPr>
          <w:rFonts w:ascii="Footlight MT Light" w:eastAsia="Times New Roman" w:hAnsi="Footlight MT Light" w:cs="Times New Roman"/>
          <w:b/>
          <w:color w:val="000000"/>
        </w:rPr>
        <w:t xml:space="preserve"> (</w:t>
      </w:r>
      <w:r w:rsidR="000625E6" w:rsidRPr="00DF1F0B">
        <w:rPr>
          <w:rFonts w:ascii="Footlight MT Light" w:eastAsia="Times New Roman" w:hAnsi="Footlight MT Light" w:cs="Times New Roman"/>
          <w:b/>
          <w:color w:val="000000"/>
        </w:rPr>
        <w:t>2</w:t>
      </w:r>
      <w:r w:rsidR="002444BE" w:rsidRPr="00DF1F0B">
        <w:rPr>
          <w:rFonts w:ascii="Footlight MT Light" w:eastAsia="Times New Roman" w:hAnsi="Footlight MT Light" w:cs="Times New Roman"/>
          <w:b/>
          <w:color w:val="000000"/>
        </w:rPr>
        <w:t>5</w:t>
      </w:r>
      <w:r w:rsidR="001038CA" w:rsidRPr="00DF1F0B">
        <w:rPr>
          <w:rFonts w:ascii="Footlight MT Light" w:eastAsia="Times New Roman" w:hAnsi="Footlight MT Light" w:cs="Times New Roman"/>
          <w:b/>
          <w:color w:val="000000"/>
        </w:rPr>
        <w:t>%</w:t>
      </w:r>
      <w:r w:rsidR="009B35B6" w:rsidRPr="00DF1F0B">
        <w:rPr>
          <w:rFonts w:ascii="Footlight MT Light" w:eastAsia="Times New Roman" w:hAnsi="Footlight MT Light" w:cs="Times New Roman"/>
          <w:b/>
          <w:color w:val="000000"/>
        </w:rPr>
        <w:t>)</w:t>
      </w:r>
    </w:p>
    <w:p w14:paraId="23BC6F60" w14:textId="723F0114" w:rsidR="001038CA" w:rsidRPr="00DF1F0B" w:rsidRDefault="001038CA" w:rsidP="001038CA">
      <w:pPr>
        <w:spacing w:after="0" w:line="240" w:lineRule="auto"/>
        <w:jc w:val="both"/>
        <w:rPr>
          <w:rFonts w:ascii="Footlight MT Light" w:eastAsia="Times New Roman" w:hAnsi="Footlight MT Light" w:cs="Times New Roman"/>
          <w:color w:val="000000"/>
        </w:rPr>
      </w:pPr>
      <w:r w:rsidRPr="00DF1F0B">
        <w:rPr>
          <w:rFonts w:ascii="Footlight MT Light" w:eastAsia="Times New Roman" w:hAnsi="Footlight MT Light" w:cs="Times New Roman"/>
          <w:color w:val="000000"/>
        </w:rPr>
        <w:t xml:space="preserve">The mid-term exam of the course will be based on the content covered between Week 1 and Week </w:t>
      </w:r>
      <w:r w:rsidR="000625E6" w:rsidRPr="00DF1F0B">
        <w:rPr>
          <w:rFonts w:ascii="Footlight MT Light" w:eastAsia="Times New Roman" w:hAnsi="Footlight MT Light" w:cs="Times New Roman"/>
          <w:color w:val="000000"/>
        </w:rPr>
        <w:t>4</w:t>
      </w:r>
      <w:r w:rsidRPr="00DF1F0B">
        <w:rPr>
          <w:rFonts w:ascii="Footlight MT Light" w:eastAsia="Times New Roman" w:hAnsi="Footlight MT Light" w:cs="Times New Roman"/>
          <w:color w:val="000000"/>
        </w:rPr>
        <w:t xml:space="preserve"> in </w:t>
      </w:r>
      <w:r w:rsidR="000625E6" w:rsidRPr="00DF1F0B">
        <w:rPr>
          <w:rFonts w:ascii="Footlight MT Light" w:eastAsia="Times New Roman" w:hAnsi="Footlight MT Light" w:cs="Times New Roman"/>
          <w:color w:val="000000"/>
        </w:rPr>
        <w:t>each quarter</w:t>
      </w:r>
      <w:r w:rsidRPr="00DF1F0B">
        <w:rPr>
          <w:rFonts w:ascii="Footlight MT Light" w:eastAsia="Times New Roman" w:hAnsi="Footlight MT Light" w:cs="Times New Roman"/>
          <w:color w:val="000000"/>
        </w:rPr>
        <w:t xml:space="preserve">. Your mid-term exam performance will be assessed for the knowledge of the content, accuracy, written language use and expression in English, vocabulary and discourse organisation. Your mid-term exam result will be calculated as </w:t>
      </w:r>
      <w:r w:rsidR="000625E6" w:rsidRPr="00DF1F0B">
        <w:rPr>
          <w:rFonts w:ascii="Footlight MT Light" w:eastAsia="Times New Roman" w:hAnsi="Footlight MT Light" w:cs="Times New Roman"/>
          <w:color w:val="000000"/>
        </w:rPr>
        <w:t>2</w:t>
      </w:r>
      <w:r w:rsidR="002444BE" w:rsidRPr="00DF1F0B">
        <w:rPr>
          <w:rFonts w:ascii="Footlight MT Light" w:eastAsia="Times New Roman" w:hAnsi="Footlight MT Light" w:cs="Times New Roman"/>
          <w:color w:val="000000"/>
        </w:rPr>
        <w:t>5</w:t>
      </w:r>
      <w:r w:rsidRPr="00DF1F0B">
        <w:rPr>
          <w:rFonts w:ascii="Footlight MT Light" w:eastAsia="Times New Roman" w:hAnsi="Footlight MT Light" w:cs="Times New Roman"/>
          <w:color w:val="000000"/>
        </w:rPr>
        <w:t xml:space="preserve"> percent of your overall assessment of the course.</w:t>
      </w:r>
    </w:p>
    <w:p w14:paraId="0F097B30" w14:textId="77777777" w:rsidR="001371E8" w:rsidRPr="00DF1F0B" w:rsidRDefault="001371E8" w:rsidP="001371E8">
      <w:pPr>
        <w:spacing w:after="0" w:line="240" w:lineRule="auto"/>
        <w:jc w:val="both"/>
        <w:rPr>
          <w:rFonts w:ascii="Footlight MT Light" w:eastAsia="Times New Roman" w:hAnsi="Footlight MT Light" w:cs="Times New Roman"/>
          <w:color w:val="000000"/>
          <w:highlight w:val="yellow"/>
        </w:rPr>
      </w:pPr>
    </w:p>
    <w:p w14:paraId="3358FEFA" w14:textId="6DC15761" w:rsidR="00BC4A21" w:rsidRPr="00DF1F0B" w:rsidRDefault="00BC4A21" w:rsidP="00BC4A21">
      <w:pPr>
        <w:pStyle w:val="ListeParagraf"/>
        <w:numPr>
          <w:ilvl w:val="0"/>
          <w:numId w:val="3"/>
        </w:numPr>
        <w:spacing w:before="240" w:line="240" w:lineRule="auto"/>
        <w:jc w:val="both"/>
        <w:rPr>
          <w:rFonts w:ascii="Footlight MT Light" w:eastAsia="Times New Roman" w:hAnsi="Footlight MT Light" w:cs="Times New Roman"/>
          <w:b/>
          <w:color w:val="000000"/>
        </w:rPr>
      </w:pPr>
      <w:r w:rsidRPr="00DF1F0B">
        <w:rPr>
          <w:rFonts w:ascii="Footlight MT Light" w:eastAsia="Times New Roman" w:hAnsi="Footlight MT Light" w:cs="Times New Roman"/>
          <w:b/>
          <w:color w:val="000000"/>
        </w:rPr>
        <w:t>Writing Exam 1 &amp; 2 (15% in total)</w:t>
      </w:r>
    </w:p>
    <w:p w14:paraId="28572CA8" w14:textId="222E8867" w:rsidR="00BC4A21" w:rsidRPr="00DF1F0B" w:rsidRDefault="00BC4A21" w:rsidP="001371E8">
      <w:pPr>
        <w:spacing w:after="0" w:line="240" w:lineRule="auto"/>
        <w:jc w:val="both"/>
        <w:rPr>
          <w:rFonts w:ascii="Footlight MT Light" w:eastAsia="Times New Roman" w:hAnsi="Footlight MT Light" w:cs="Times New Roman"/>
          <w:color w:val="000000"/>
        </w:rPr>
      </w:pPr>
      <w:r w:rsidRPr="00DF1F0B">
        <w:rPr>
          <w:rFonts w:ascii="Footlight MT Light" w:eastAsia="Times New Roman" w:hAnsi="Footlight MT Light" w:cs="Times New Roman"/>
          <w:color w:val="000000"/>
        </w:rPr>
        <w:t xml:space="preserve">The </w:t>
      </w:r>
      <w:r w:rsidR="003A5D88" w:rsidRPr="00DF1F0B">
        <w:rPr>
          <w:rFonts w:ascii="Footlight MT Light" w:eastAsia="Times New Roman" w:hAnsi="Footlight MT Light" w:cs="Times New Roman"/>
          <w:color w:val="000000"/>
        </w:rPr>
        <w:t>writing exams will be administered in each quarter of training, one before the midterm exam and the other before the end of term exam. Designed to support this course and based on a total of 3 content modules per quarter, these exams aim to measure students' progress in writing skills. The writing exams will have a total impact of 15% on the overall assessment of the course — the first worth 7% and the second 8%.</w:t>
      </w:r>
    </w:p>
    <w:p w14:paraId="3567E78E" w14:textId="77777777" w:rsidR="003A5D88" w:rsidRPr="00DF1F0B" w:rsidRDefault="003A5D88" w:rsidP="001371E8">
      <w:pPr>
        <w:spacing w:after="0" w:line="240" w:lineRule="auto"/>
        <w:jc w:val="both"/>
        <w:rPr>
          <w:rFonts w:ascii="Footlight MT Light" w:eastAsia="Times New Roman" w:hAnsi="Footlight MT Light" w:cs="Times New Roman"/>
          <w:color w:val="000000"/>
        </w:rPr>
      </w:pPr>
    </w:p>
    <w:p w14:paraId="673C1340" w14:textId="4BBFCF0E" w:rsidR="003A5D88" w:rsidRPr="00DF1F0B" w:rsidRDefault="003A5D88" w:rsidP="003A5D88">
      <w:pPr>
        <w:pStyle w:val="ListeParagraf"/>
        <w:numPr>
          <w:ilvl w:val="0"/>
          <w:numId w:val="3"/>
        </w:numPr>
        <w:spacing w:before="240" w:line="240" w:lineRule="auto"/>
        <w:jc w:val="both"/>
        <w:rPr>
          <w:rFonts w:ascii="Footlight MT Light" w:eastAsia="Times New Roman" w:hAnsi="Footlight MT Light" w:cs="Times New Roman"/>
          <w:b/>
          <w:color w:val="000000"/>
        </w:rPr>
      </w:pPr>
      <w:r w:rsidRPr="00DF1F0B">
        <w:rPr>
          <w:rFonts w:ascii="Footlight MT Light" w:eastAsia="Times New Roman" w:hAnsi="Footlight MT Light" w:cs="Times New Roman"/>
          <w:b/>
          <w:color w:val="000000"/>
        </w:rPr>
        <w:t>Speaking Exam 1 &amp; 2 (15% in total)</w:t>
      </w:r>
    </w:p>
    <w:p w14:paraId="06BB6BA6" w14:textId="69586F18" w:rsidR="003A5D88" w:rsidRPr="00DF1F0B" w:rsidRDefault="003A5D88" w:rsidP="003A5D88">
      <w:pPr>
        <w:spacing w:after="0" w:line="240" w:lineRule="auto"/>
        <w:jc w:val="both"/>
        <w:rPr>
          <w:rFonts w:ascii="Footlight MT Light" w:eastAsia="Times New Roman" w:hAnsi="Footlight MT Light" w:cs="Times New Roman"/>
          <w:color w:val="000000"/>
          <w:highlight w:val="yellow"/>
        </w:rPr>
      </w:pPr>
      <w:r w:rsidRPr="00DF1F0B">
        <w:rPr>
          <w:rFonts w:ascii="Footlight MT Light" w:eastAsia="Times New Roman" w:hAnsi="Footlight MT Light" w:cs="Times New Roman"/>
          <w:color w:val="000000"/>
        </w:rPr>
        <w:t>The speaking exams will be administered in each quarter of training, one before the midterm exam and the other right after the end of term exam. The purpose of these exams is to observe the progress our students make in their speaking skills and to support their learning process by providing them with feedback. The speaking exams will have a total impact of 15% on the overall assessment of the course — the first worth 7% and the second 8%.</w:t>
      </w:r>
    </w:p>
    <w:p w14:paraId="00A8CFE4" w14:textId="77777777" w:rsidR="003A5D88" w:rsidRPr="00DF1F0B" w:rsidRDefault="003A5D88" w:rsidP="001371E8">
      <w:pPr>
        <w:spacing w:after="0" w:line="240" w:lineRule="auto"/>
        <w:jc w:val="both"/>
        <w:rPr>
          <w:rFonts w:ascii="Footlight MT Light" w:eastAsia="Times New Roman" w:hAnsi="Footlight MT Light" w:cs="Times New Roman"/>
          <w:color w:val="000000"/>
          <w:highlight w:val="yellow"/>
        </w:rPr>
      </w:pPr>
    </w:p>
    <w:p w14:paraId="58F85500" w14:textId="065103C1" w:rsidR="003A5D88" w:rsidRPr="00DF1F0B" w:rsidRDefault="003A5D88" w:rsidP="003A5D88">
      <w:pPr>
        <w:pStyle w:val="ListeParagraf"/>
        <w:numPr>
          <w:ilvl w:val="0"/>
          <w:numId w:val="3"/>
        </w:numPr>
        <w:spacing w:before="240" w:line="240" w:lineRule="auto"/>
        <w:jc w:val="both"/>
        <w:rPr>
          <w:rFonts w:ascii="Footlight MT Light" w:eastAsia="Times New Roman" w:hAnsi="Footlight MT Light" w:cs="Times New Roman"/>
          <w:b/>
          <w:color w:val="000000"/>
        </w:rPr>
      </w:pPr>
      <w:r w:rsidRPr="00DF1F0B">
        <w:rPr>
          <w:rFonts w:ascii="Footlight MT Light" w:eastAsia="Times New Roman" w:hAnsi="Footlight MT Light" w:cs="Times New Roman"/>
          <w:b/>
          <w:color w:val="000000"/>
        </w:rPr>
        <w:t>Teacher Assessment (10%)</w:t>
      </w:r>
    </w:p>
    <w:p w14:paraId="12D38DEC" w14:textId="1BF656CD" w:rsidR="003A5D88" w:rsidRPr="00DF1F0B" w:rsidRDefault="004A558B" w:rsidP="003A5D88">
      <w:pPr>
        <w:spacing w:after="0" w:line="240" w:lineRule="auto"/>
        <w:jc w:val="both"/>
        <w:rPr>
          <w:rFonts w:ascii="Footlight MT Light" w:eastAsia="Times New Roman" w:hAnsi="Footlight MT Light" w:cs="Times New Roman"/>
          <w:color w:val="000000"/>
        </w:rPr>
      </w:pPr>
      <w:r w:rsidRPr="00DF1F0B">
        <w:rPr>
          <w:rFonts w:ascii="Footlight MT Light" w:eastAsia="Times New Roman" w:hAnsi="Footlight MT Light" w:cs="Times New Roman"/>
          <w:color w:val="000000"/>
        </w:rPr>
        <w:t>This is a grade awarded by the class instructors to evaluate factors such as the effort students demonstrate in each quarter of training, taking responsibility for their learning process in individual and group work, active class participation, coming to class prepared, and completing assigned homework and research tasks on time and appropriately. The grade students receive is determined by the average of the scores given by all instructors teaching the class.</w:t>
      </w:r>
      <w:r w:rsidRPr="00DF1F0B">
        <w:t xml:space="preserve"> </w:t>
      </w:r>
      <w:r w:rsidRPr="00DF1F0B">
        <w:rPr>
          <w:rFonts w:ascii="Footlight MT Light" w:eastAsia="Times New Roman" w:hAnsi="Footlight MT Light" w:cs="Times New Roman"/>
          <w:color w:val="000000"/>
        </w:rPr>
        <w:t>Your teacher assessment grade will be calculated as 10 percent of your overall assessment of the course.</w:t>
      </w:r>
    </w:p>
    <w:p w14:paraId="28062880" w14:textId="77777777" w:rsidR="002E1DAA" w:rsidRPr="00DF1F0B" w:rsidRDefault="002E1DAA" w:rsidP="003A5D88">
      <w:pPr>
        <w:spacing w:after="0" w:line="240" w:lineRule="auto"/>
        <w:jc w:val="both"/>
        <w:rPr>
          <w:rFonts w:ascii="Footlight MT Light" w:eastAsia="Times New Roman" w:hAnsi="Footlight MT Light" w:cs="Times New Roman"/>
          <w:color w:val="000000"/>
          <w:highlight w:val="yellow"/>
        </w:rPr>
      </w:pPr>
    </w:p>
    <w:p w14:paraId="79C79496" w14:textId="34454FE4" w:rsidR="001371E8" w:rsidRPr="00DF1F0B" w:rsidRDefault="000625E6" w:rsidP="001371E8">
      <w:pPr>
        <w:pStyle w:val="ListeParagraf"/>
        <w:numPr>
          <w:ilvl w:val="0"/>
          <w:numId w:val="3"/>
        </w:numPr>
        <w:spacing w:before="240" w:line="240" w:lineRule="auto"/>
        <w:jc w:val="both"/>
        <w:rPr>
          <w:rFonts w:ascii="Footlight MT Light" w:eastAsia="Times New Roman" w:hAnsi="Footlight MT Light" w:cs="Times New Roman"/>
          <w:b/>
          <w:color w:val="000000"/>
        </w:rPr>
      </w:pPr>
      <w:r w:rsidRPr="00DF1F0B">
        <w:rPr>
          <w:rFonts w:ascii="Footlight MT Light" w:eastAsia="Times New Roman" w:hAnsi="Footlight MT Light" w:cs="Times New Roman"/>
          <w:b/>
          <w:color w:val="000000"/>
        </w:rPr>
        <w:t>End of Term</w:t>
      </w:r>
      <w:r w:rsidR="001371E8" w:rsidRPr="00DF1F0B">
        <w:rPr>
          <w:rFonts w:ascii="Footlight MT Light" w:eastAsia="Times New Roman" w:hAnsi="Footlight MT Light" w:cs="Times New Roman"/>
          <w:b/>
          <w:color w:val="000000"/>
        </w:rPr>
        <w:t xml:space="preserve"> </w:t>
      </w:r>
      <w:r w:rsidR="0030334A" w:rsidRPr="00DF1F0B">
        <w:rPr>
          <w:rFonts w:ascii="Footlight MT Light" w:eastAsia="Times New Roman" w:hAnsi="Footlight MT Light" w:cs="Times New Roman"/>
          <w:b/>
          <w:color w:val="000000"/>
        </w:rPr>
        <w:t>Exam</w:t>
      </w:r>
      <w:r w:rsidR="001038CA" w:rsidRPr="00DF1F0B">
        <w:rPr>
          <w:rFonts w:ascii="Footlight MT Light" w:eastAsia="Times New Roman" w:hAnsi="Footlight MT Light" w:cs="Times New Roman"/>
          <w:b/>
          <w:color w:val="000000"/>
        </w:rPr>
        <w:t xml:space="preserve"> (</w:t>
      </w:r>
      <w:r w:rsidRPr="00DF1F0B">
        <w:rPr>
          <w:rFonts w:ascii="Footlight MT Light" w:eastAsia="Times New Roman" w:hAnsi="Footlight MT Light" w:cs="Times New Roman"/>
          <w:b/>
          <w:color w:val="000000"/>
        </w:rPr>
        <w:t>35</w:t>
      </w:r>
      <w:r w:rsidR="001038CA" w:rsidRPr="00DF1F0B">
        <w:rPr>
          <w:rFonts w:ascii="Footlight MT Light" w:eastAsia="Times New Roman" w:hAnsi="Footlight MT Light" w:cs="Times New Roman"/>
          <w:b/>
          <w:color w:val="000000"/>
        </w:rPr>
        <w:t>%)</w:t>
      </w:r>
    </w:p>
    <w:p w14:paraId="789C2883" w14:textId="694B3620" w:rsidR="009B35B6" w:rsidRPr="00DF1F0B" w:rsidRDefault="00BC4A21" w:rsidP="009B35B6">
      <w:pPr>
        <w:spacing w:after="0" w:line="240" w:lineRule="auto"/>
        <w:jc w:val="both"/>
        <w:rPr>
          <w:rFonts w:ascii="Footlight MT Light" w:eastAsia="Times New Roman" w:hAnsi="Footlight MT Light" w:cs="Times New Roman"/>
          <w:color w:val="000000"/>
        </w:rPr>
      </w:pPr>
      <w:r w:rsidRPr="00DF1F0B">
        <w:rPr>
          <w:rFonts w:ascii="Footlight MT Light" w:eastAsia="Times New Roman" w:hAnsi="Footlight MT Light" w:cs="Times New Roman"/>
          <w:color w:val="000000"/>
        </w:rPr>
        <w:t>The final exam will assess students’ overall understanding of the content covered throughout the quarter. After the training process is completed, it is intended to measure students' listening and reading skills while also evaluating their vocabulary and grammar knowledge. Your final exam result will be calculated as 35 percent of your overall assessment of the course.</w:t>
      </w:r>
    </w:p>
    <w:p w14:paraId="05CA1C58" w14:textId="77777777" w:rsidR="00751871" w:rsidRPr="00DF1F0B" w:rsidRDefault="00751871">
      <w:r w:rsidRPr="00DF1F0B">
        <w:br w:type="page"/>
      </w:r>
    </w:p>
    <w:tbl>
      <w:tblPr>
        <w:tblStyle w:val="a0"/>
        <w:tblW w:w="8926" w:type="dxa"/>
        <w:jc w:val="center"/>
        <w:tblInd w:w="0" w:type="dxa"/>
        <w:tblBorders>
          <w:top w:val="single" w:sz="4" w:space="0" w:color="333399"/>
          <w:left w:val="single" w:sz="4" w:space="0" w:color="333399"/>
          <w:bottom w:val="single" w:sz="4" w:space="0" w:color="333399"/>
          <w:right w:val="single" w:sz="4" w:space="0" w:color="333399"/>
          <w:insideH w:val="single" w:sz="4" w:space="0" w:color="333399"/>
          <w:insideV w:val="single" w:sz="4" w:space="0" w:color="333399"/>
        </w:tblBorders>
        <w:tblLayout w:type="fixed"/>
        <w:tblLook w:val="0000" w:firstRow="0" w:lastRow="0" w:firstColumn="0" w:lastColumn="0" w:noHBand="0" w:noVBand="0"/>
      </w:tblPr>
      <w:tblGrid>
        <w:gridCol w:w="1271"/>
        <w:gridCol w:w="7655"/>
      </w:tblGrid>
      <w:tr w:rsidR="00A23D5C" w:rsidRPr="00DF1F0B" w14:paraId="1BF6D0E4" w14:textId="77777777" w:rsidTr="000A1934">
        <w:trPr>
          <w:trHeight w:val="607"/>
          <w:jc w:val="center"/>
        </w:trPr>
        <w:tc>
          <w:tcPr>
            <w:tcW w:w="8926" w:type="dxa"/>
            <w:gridSpan w:val="2"/>
            <w:vAlign w:val="center"/>
          </w:tcPr>
          <w:p w14:paraId="64F812D1" w14:textId="20BCCB25" w:rsidR="00A23D5C" w:rsidRPr="00DF1F0B" w:rsidRDefault="001038CA" w:rsidP="00A2629D">
            <w:pPr>
              <w:spacing w:after="0" w:line="360" w:lineRule="auto"/>
              <w:jc w:val="center"/>
              <w:rPr>
                <w:rFonts w:ascii="Footlight MT Light" w:eastAsia="Times New Roman" w:hAnsi="Footlight MT Light" w:cs="Times New Roman"/>
              </w:rPr>
            </w:pPr>
            <w:r w:rsidRPr="00DF1F0B">
              <w:rPr>
                <w:rFonts w:ascii="Footlight MT Light" w:eastAsia="Times New Roman" w:hAnsi="Footlight MT Light" w:cs="Times New Roman"/>
                <w:color w:val="000000"/>
              </w:rPr>
              <w:lastRenderedPageBreak/>
              <w:br w:type="page"/>
            </w:r>
            <w:r w:rsidR="00FF50FD" w:rsidRPr="00DF1F0B">
              <w:rPr>
                <w:rFonts w:ascii="Footlight MT Light" w:eastAsia="Times New Roman" w:hAnsi="Footlight MT Light" w:cs="Times New Roman"/>
                <w:color w:val="000000"/>
              </w:rPr>
              <w:br w:type="page"/>
            </w:r>
            <w:r w:rsidR="0082722B" w:rsidRPr="00DF1F0B">
              <w:rPr>
                <w:rFonts w:ascii="Footlight MT Light" w:hAnsi="Footlight MT Light" w:cs="Times New Roman"/>
                <w:b/>
              </w:rPr>
              <w:t>WEEKLY COURSE SCHEDULE</w:t>
            </w:r>
          </w:p>
        </w:tc>
      </w:tr>
      <w:tr w:rsidR="00A23D5C" w:rsidRPr="00DF1F0B" w14:paraId="4A7551D4" w14:textId="77777777" w:rsidTr="000A1934">
        <w:trPr>
          <w:trHeight w:val="527"/>
          <w:jc w:val="center"/>
        </w:trPr>
        <w:tc>
          <w:tcPr>
            <w:tcW w:w="1271" w:type="dxa"/>
            <w:vAlign w:val="center"/>
          </w:tcPr>
          <w:p w14:paraId="66B8830F" w14:textId="77777777" w:rsidR="00A23D5C" w:rsidRPr="00DF1F0B" w:rsidRDefault="0082722B" w:rsidP="00161898">
            <w:pPr>
              <w:spacing w:after="0" w:line="360" w:lineRule="auto"/>
              <w:jc w:val="center"/>
              <w:rPr>
                <w:rFonts w:ascii="Footlight MT Light" w:eastAsia="Times New Roman" w:hAnsi="Footlight MT Light" w:cs="Times New Roman"/>
                <w:b/>
              </w:rPr>
            </w:pPr>
            <w:r w:rsidRPr="00DF1F0B">
              <w:rPr>
                <w:rFonts w:ascii="Footlight MT Light" w:eastAsia="Times New Roman" w:hAnsi="Footlight MT Light" w:cs="Times New Roman"/>
                <w:b/>
              </w:rPr>
              <w:t>WEEK</w:t>
            </w:r>
          </w:p>
        </w:tc>
        <w:tc>
          <w:tcPr>
            <w:tcW w:w="7655" w:type="dxa"/>
            <w:vAlign w:val="center"/>
          </w:tcPr>
          <w:p w14:paraId="4F88B42F" w14:textId="77777777" w:rsidR="00A23D5C" w:rsidRPr="00DF1F0B" w:rsidRDefault="0082722B" w:rsidP="00161898">
            <w:pPr>
              <w:spacing w:after="0" w:line="360" w:lineRule="auto"/>
              <w:jc w:val="center"/>
              <w:rPr>
                <w:rFonts w:ascii="Footlight MT Light" w:eastAsia="Times New Roman" w:hAnsi="Footlight MT Light" w:cs="Times New Roman"/>
                <w:b/>
              </w:rPr>
            </w:pPr>
            <w:r w:rsidRPr="00DF1F0B">
              <w:rPr>
                <w:rFonts w:ascii="Footlight MT Light" w:eastAsia="Times New Roman" w:hAnsi="Footlight MT Light" w:cs="Times New Roman"/>
                <w:b/>
              </w:rPr>
              <w:t>CONTENT</w:t>
            </w:r>
          </w:p>
        </w:tc>
      </w:tr>
      <w:tr w:rsidR="00A23D5C" w:rsidRPr="00DF1F0B" w14:paraId="316F18A6" w14:textId="77777777" w:rsidTr="008A200E">
        <w:trPr>
          <w:trHeight w:val="611"/>
          <w:jc w:val="center"/>
        </w:trPr>
        <w:tc>
          <w:tcPr>
            <w:tcW w:w="1271" w:type="dxa"/>
            <w:vAlign w:val="center"/>
          </w:tcPr>
          <w:p w14:paraId="11D11B4B" w14:textId="77777777" w:rsidR="00A23D5C" w:rsidRPr="00DF1F0B" w:rsidRDefault="0082722B">
            <w:pPr>
              <w:spacing w:line="240" w:lineRule="auto"/>
              <w:jc w:val="center"/>
              <w:rPr>
                <w:rFonts w:ascii="Footlight MT Light" w:eastAsia="Times New Roman" w:hAnsi="Footlight MT Light" w:cs="Times New Roman"/>
              </w:rPr>
            </w:pPr>
            <w:r w:rsidRPr="00DF1F0B">
              <w:rPr>
                <w:rFonts w:ascii="Footlight MT Light" w:eastAsia="Times New Roman" w:hAnsi="Footlight MT Light" w:cs="Times New Roman"/>
              </w:rPr>
              <w:t>1</w:t>
            </w:r>
          </w:p>
        </w:tc>
        <w:tc>
          <w:tcPr>
            <w:tcW w:w="7655" w:type="dxa"/>
          </w:tcPr>
          <w:p w14:paraId="025E38F4" w14:textId="77777777" w:rsidR="001855E8" w:rsidRPr="00DD1355" w:rsidRDefault="001855E8" w:rsidP="00DD1355">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DD1355">
              <w:rPr>
                <w:rFonts w:ascii="Footlight MT Light" w:eastAsia="Times New Roman" w:hAnsi="Footlight MT Light" w:cs="Times New Roman"/>
              </w:rPr>
              <w:t xml:space="preserve">Unit 1 </w:t>
            </w:r>
            <w:r w:rsidR="00DD1355" w:rsidRPr="00DD1355">
              <w:rPr>
                <w:rFonts w:ascii="Footlight MT Light" w:eastAsia="Times New Roman" w:hAnsi="Footlight MT Light" w:cs="Times New Roman"/>
              </w:rPr>
              <w:t>Education – What is the value of learning a new language</w:t>
            </w:r>
          </w:p>
          <w:p w14:paraId="04C5C04E" w14:textId="1A9D4FC3" w:rsidR="00DD1355" w:rsidRPr="00DD1355" w:rsidRDefault="00DD1355" w:rsidP="00DD1355">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DD1355">
              <w:rPr>
                <w:rFonts w:ascii="Footlight MT Light" w:eastAsia="Times New Roman" w:hAnsi="Footlight MT Light" w:cs="Times New Roman"/>
              </w:rPr>
              <w:t>Writing an effective email</w:t>
            </w:r>
          </w:p>
        </w:tc>
      </w:tr>
      <w:tr w:rsidR="00A23D5C" w:rsidRPr="00DF1F0B" w14:paraId="7A58C072" w14:textId="77777777" w:rsidTr="001C4C5A">
        <w:trPr>
          <w:trHeight w:val="560"/>
          <w:jc w:val="center"/>
        </w:trPr>
        <w:tc>
          <w:tcPr>
            <w:tcW w:w="1271" w:type="dxa"/>
            <w:vAlign w:val="center"/>
          </w:tcPr>
          <w:p w14:paraId="0E116782" w14:textId="77777777" w:rsidR="00A23D5C" w:rsidRPr="00DF1F0B" w:rsidRDefault="0082722B" w:rsidP="006F55F2">
            <w:pPr>
              <w:spacing w:after="0" w:line="240" w:lineRule="auto"/>
              <w:jc w:val="center"/>
              <w:rPr>
                <w:rFonts w:ascii="Footlight MT Light" w:eastAsia="Times New Roman" w:hAnsi="Footlight MT Light" w:cs="Times New Roman"/>
              </w:rPr>
            </w:pPr>
            <w:r w:rsidRPr="00DF1F0B">
              <w:rPr>
                <w:rFonts w:ascii="Footlight MT Light" w:eastAsia="Times New Roman" w:hAnsi="Footlight MT Light" w:cs="Times New Roman"/>
              </w:rPr>
              <w:t>2</w:t>
            </w:r>
          </w:p>
        </w:tc>
        <w:tc>
          <w:tcPr>
            <w:tcW w:w="7655" w:type="dxa"/>
          </w:tcPr>
          <w:p w14:paraId="20088632" w14:textId="59FF1FA3" w:rsidR="00774D1D" w:rsidRPr="00DD1355" w:rsidRDefault="00774D1D" w:rsidP="00796AC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DD1355">
              <w:rPr>
                <w:rFonts w:ascii="Footlight MT Light" w:eastAsia="Times New Roman" w:hAnsi="Footlight MT Light" w:cs="Times New Roman"/>
              </w:rPr>
              <w:t xml:space="preserve">Unit 2 </w:t>
            </w:r>
            <w:r w:rsidR="00DD1355" w:rsidRPr="00DD1355">
              <w:rPr>
                <w:rFonts w:ascii="Footlight MT Light" w:eastAsia="Times New Roman" w:hAnsi="Footlight MT Light" w:cs="Times New Roman"/>
              </w:rPr>
              <w:t>Business – How is working changing?</w:t>
            </w:r>
          </w:p>
          <w:p w14:paraId="4CBC997A" w14:textId="2C057093" w:rsidR="001855E8" w:rsidRPr="00DD1355" w:rsidRDefault="00DD1355" w:rsidP="00DD1355">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DD1355">
              <w:rPr>
                <w:rFonts w:ascii="Footlight MT Light" w:eastAsia="Times New Roman" w:hAnsi="Footlight MT Light" w:cs="Times New Roman"/>
              </w:rPr>
              <w:t>Using evidence to support an argument</w:t>
            </w:r>
          </w:p>
        </w:tc>
      </w:tr>
      <w:tr w:rsidR="006F55F2" w:rsidRPr="00DF1F0B" w14:paraId="04C8704A" w14:textId="77777777" w:rsidTr="001C4C5A">
        <w:trPr>
          <w:trHeight w:val="560"/>
          <w:jc w:val="center"/>
        </w:trPr>
        <w:tc>
          <w:tcPr>
            <w:tcW w:w="1271" w:type="dxa"/>
            <w:vAlign w:val="center"/>
          </w:tcPr>
          <w:p w14:paraId="39DBE188" w14:textId="77777777" w:rsidR="006F55F2" w:rsidRPr="00DF1F0B" w:rsidRDefault="006F55F2" w:rsidP="006F55F2">
            <w:pPr>
              <w:spacing w:after="0" w:line="240" w:lineRule="auto"/>
              <w:jc w:val="center"/>
              <w:rPr>
                <w:rFonts w:ascii="Footlight MT Light" w:eastAsia="Times New Roman" w:hAnsi="Footlight MT Light" w:cs="Times New Roman"/>
              </w:rPr>
            </w:pPr>
            <w:r w:rsidRPr="00DF1F0B">
              <w:rPr>
                <w:rFonts w:ascii="Footlight MT Light" w:eastAsia="Times New Roman" w:hAnsi="Footlight MT Light" w:cs="Times New Roman"/>
              </w:rPr>
              <w:t>3</w:t>
            </w:r>
          </w:p>
        </w:tc>
        <w:tc>
          <w:tcPr>
            <w:tcW w:w="7655" w:type="dxa"/>
          </w:tcPr>
          <w:p w14:paraId="4CB915C8" w14:textId="1481EFB4" w:rsidR="001855E8" w:rsidRPr="00DD1355" w:rsidRDefault="001855E8" w:rsidP="00796AC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DD1355">
              <w:rPr>
                <w:rFonts w:ascii="Footlight MT Light" w:eastAsia="Times New Roman" w:hAnsi="Footlight MT Light" w:cs="Times New Roman"/>
              </w:rPr>
              <w:t xml:space="preserve">Unit </w:t>
            </w:r>
            <w:r w:rsidR="00731CE7" w:rsidRPr="00DD1355">
              <w:rPr>
                <w:rFonts w:ascii="Footlight MT Light" w:eastAsia="Times New Roman" w:hAnsi="Footlight MT Light" w:cs="Times New Roman"/>
              </w:rPr>
              <w:t>4</w:t>
            </w:r>
            <w:r w:rsidRPr="00DD1355">
              <w:rPr>
                <w:rFonts w:ascii="Footlight MT Light" w:eastAsia="Times New Roman" w:hAnsi="Footlight MT Light" w:cs="Times New Roman"/>
              </w:rPr>
              <w:t xml:space="preserve"> </w:t>
            </w:r>
            <w:r w:rsidR="00DD1355" w:rsidRPr="00DD1355">
              <w:rPr>
                <w:rFonts w:ascii="Footlight MT Light" w:eastAsia="Times New Roman" w:hAnsi="Footlight MT Light" w:cs="Times New Roman"/>
              </w:rPr>
              <w:t>Internat</w:t>
            </w:r>
            <w:r w:rsidR="00DD1355" w:rsidRPr="00DD1355">
              <w:rPr>
                <w:rFonts w:ascii="Footlight MT Light" w:eastAsia="Times New Roman" w:hAnsi="Footlight MT Light"/>
              </w:rPr>
              <w:t>ional Relations – Why is global cooperation important?</w:t>
            </w:r>
          </w:p>
          <w:p w14:paraId="4367EBA8" w14:textId="4ADD1633" w:rsidR="003D3836" w:rsidRPr="00DD1355" w:rsidRDefault="00DD1355" w:rsidP="00796AC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DD1355">
              <w:rPr>
                <w:rFonts w:ascii="Footlight MT Light" w:eastAsia="Times New Roman" w:hAnsi="Footlight MT Light" w:cs="Times New Roman"/>
              </w:rPr>
              <w:t>Organizing supporting ideas</w:t>
            </w:r>
          </w:p>
        </w:tc>
      </w:tr>
      <w:tr w:rsidR="006F55F2" w:rsidRPr="00DF1F0B" w14:paraId="32E9FD24" w14:textId="77777777" w:rsidTr="001C4C5A">
        <w:trPr>
          <w:trHeight w:val="560"/>
          <w:jc w:val="center"/>
        </w:trPr>
        <w:tc>
          <w:tcPr>
            <w:tcW w:w="1271" w:type="dxa"/>
            <w:vAlign w:val="center"/>
          </w:tcPr>
          <w:p w14:paraId="18887BB6" w14:textId="77777777" w:rsidR="006F55F2" w:rsidRPr="00DF1F0B" w:rsidRDefault="006F55F2" w:rsidP="006F55F2">
            <w:pPr>
              <w:spacing w:after="0" w:line="240" w:lineRule="auto"/>
              <w:jc w:val="center"/>
              <w:rPr>
                <w:rFonts w:ascii="Footlight MT Light" w:eastAsia="Times New Roman" w:hAnsi="Footlight MT Light" w:cs="Times New Roman"/>
                <w:color w:val="000000"/>
              </w:rPr>
            </w:pPr>
            <w:r w:rsidRPr="00DF1F0B">
              <w:rPr>
                <w:rFonts w:ascii="Footlight MT Light" w:eastAsia="Times New Roman" w:hAnsi="Footlight MT Light" w:cs="Times New Roman"/>
                <w:color w:val="000000"/>
              </w:rPr>
              <w:t>4</w:t>
            </w:r>
          </w:p>
        </w:tc>
        <w:tc>
          <w:tcPr>
            <w:tcW w:w="7655" w:type="dxa"/>
          </w:tcPr>
          <w:p w14:paraId="6523FB73" w14:textId="24811A35" w:rsidR="001855E8" w:rsidRPr="00DF1F0B" w:rsidRDefault="001855E8" w:rsidP="00796AC9">
            <w:pPr>
              <w:pStyle w:val="ListeParagraf"/>
              <w:numPr>
                <w:ilvl w:val="0"/>
                <w:numId w:val="3"/>
              </w:numPr>
              <w:spacing w:after="0" w:line="360" w:lineRule="auto"/>
              <w:ind w:left="449" w:right="-108" w:hanging="283"/>
              <w:jc w:val="both"/>
              <w:rPr>
                <w:rFonts w:ascii="Footlight MT Light" w:hAnsi="Footlight MT Light"/>
              </w:rPr>
            </w:pPr>
            <w:r w:rsidRPr="00DF1F0B">
              <w:rPr>
                <w:rFonts w:ascii="Footlight MT Light" w:eastAsia="Times New Roman" w:hAnsi="Footlight MT Light" w:cs="Times New Roman"/>
              </w:rPr>
              <w:t xml:space="preserve">Unit </w:t>
            </w:r>
            <w:r w:rsidR="00DD1355">
              <w:rPr>
                <w:rFonts w:ascii="Footlight MT Light" w:eastAsia="Times New Roman" w:hAnsi="Footlight MT Light" w:cs="Times New Roman"/>
              </w:rPr>
              <w:t>3 Media Studies – How well does a picture illustrate the truth?</w:t>
            </w:r>
          </w:p>
          <w:p w14:paraId="46FEAAC4" w14:textId="61CD7A8B" w:rsidR="00232736" w:rsidRPr="00731CE7" w:rsidRDefault="00DD1355" w:rsidP="00796AC9">
            <w:pPr>
              <w:pStyle w:val="ListeParagraf"/>
              <w:numPr>
                <w:ilvl w:val="0"/>
                <w:numId w:val="3"/>
              </w:numPr>
              <w:spacing w:after="0" w:line="360" w:lineRule="auto"/>
              <w:ind w:left="449" w:right="-108" w:hanging="283"/>
              <w:jc w:val="both"/>
              <w:rPr>
                <w:rFonts w:ascii="Footlight MT Light" w:hAnsi="Footlight MT Light"/>
              </w:rPr>
            </w:pPr>
            <w:r>
              <w:rPr>
                <w:rFonts w:ascii="Footlight MT Light" w:eastAsia="Times New Roman" w:hAnsi="Footlight MT Light" w:cs="Times New Roman"/>
              </w:rPr>
              <w:t>Writing with unity</w:t>
            </w:r>
          </w:p>
        </w:tc>
      </w:tr>
      <w:tr w:rsidR="006F55F2" w:rsidRPr="00DF1F0B" w14:paraId="6B49807D" w14:textId="77777777" w:rsidTr="001C4C5A">
        <w:trPr>
          <w:trHeight w:val="560"/>
          <w:jc w:val="center"/>
        </w:trPr>
        <w:tc>
          <w:tcPr>
            <w:tcW w:w="1271" w:type="dxa"/>
            <w:vAlign w:val="center"/>
          </w:tcPr>
          <w:p w14:paraId="55A1230C" w14:textId="77777777" w:rsidR="006F55F2" w:rsidRPr="00DF1F0B" w:rsidRDefault="006F55F2" w:rsidP="006F55F2">
            <w:pPr>
              <w:spacing w:line="240" w:lineRule="auto"/>
              <w:jc w:val="center"/>
              <w:rPr>
                <w:rFonts w:ascii="Footlight MT Light" w:eastAsia="Times New Roman" w:hAnsi="Footlight MT Light" w:cs="Times New Roman"/>
              </w:rPr>
            </w:pPr>
            <w:r w:rsidRPr="00DF1F0B">
              <w:rPr>
                <w:rFonts w:ascii="Footlight MT Light" w:eastAsia="Times New Roman" w:hAnsi="Footlight MT Light" w:cs="Times New Roman"/>
              </w:rPr>
              <w:t>5</w:t>
            </w:r>
          </w:p>
        </w:tc>
        <w:tc>
          <w:tcPr>
            <w:tcW w:w="7655" w:type="dxa"/>
          </w:tcPr>
          <w:p w14:paraId="19F6FAB0" w14:textId="50C86633" w:rsidR="00A2629D" w:rsidRPr="00DF1F0B" w:rsidRDefault="001855E8" w:rsidP="00796AC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DF1F0B">
              <w:rPr>
                <w:rFonts w:ascii="Footlight MT Light" w:eastAsia="Times New Roman" w:hAnsi="Footlight MT Light" w:cs="Times New Roman"/>
              </w:rPr>
              <w:t xml:space="preserve">Unit </w:t>
            </w:r>
            <w:r w:rsidR="0067167E" w:rsidRPr="00DF1F0B">
              <w:rPr>
                <w:rFonts w:ascii="Footlight MT Light" w:eastAsia="Times New Roman" w:hAnsi="Footlight MT Light" w:cs="Times New Roman"/>
              </w:rPr>
              <w:t>6</w:t>
            </w:r>
            <w:r w:rsidRPr="00DF1F0B">
              <w:rPr>
                <w:rFonts w:ascii="Footlight MT Light" w:eastAsia="Times New Roman" w:hAnsi="Footlight MT Light" w:cs="Times New Roman"/>
              </w:rPr>
              <w:t xml:space="preserve"> </w:t>
            </w:r>
            <w:r w:rsidR="00DD1355">
              <w:rPr>
                <w:rFonts w:ascii="Footlight MT Light" w:eastAsia="Times New Roman" w:hAnsi="Footlight MT Light" w:cs="Times New Roman"/>
              </w:rPr>
              <w:t>Ecology – How can we turn trash into treasure?</w:t>
            </w:r>
          </w:p>
          <w:p w14:paraId="21CA5C74" w14:textId="750DFB3C" w:rsidR="00AC15D7" w:rsidRPr="00DD1355" w:rsidRDefault="00DD1355" w:rsidP="00DD1355">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Pr>
                <w:rFonts w:ascii="Footlight MT Light" w:eastAsia="Times New Roman" w:hAnsi="Footlight MT Light" w:cs="Times New Roman"/>
              </w:rPr>
              <w:t>Paraphrasing</w:t>
            </w:r>
          </w:p>
        </w:tc>
      </w:tr>
      <w:tr w:rsidR="006F55F2" w:rsidRPr="00DF1F0B" w14:paraId="67A46097" w14:textId="77777777" w:rsidTr="001C4C5A">
        <w:trPr>
          <w:trHeight w:val="560"/>
          <w:jc w:val="center"/>
        </w:trPr>
        <w:tc>
          <w:tcPr>
            <w:tcW w:w="1271" w:type="dxa"/>
            <w:vAlign w:val="center"/>
          </w:tcPr>
          <w:p w14:paraId="7DD33E02" w14:textId="77777777" w:rsidR="006F55F2" w:rsidRPr="00DF1F0B" w:rsidRDefault="006F55F2" w:rsidP="006F55F2">
            <w:pPr>
              <w:spacing w:line="240" w:lineRule="auto"/>
              <w:jc w:val="center"/>
              <w:rPr>
                <w:rFonts w:ascii="Footlight MT Light" w:eastAsia="Times New Roman" w:hAnsi="Footlight MT Light" w:cs="Times New Roman"/>
              </w:rPr>
            </w:pPr>
            <w:r w:rsidRPr="00DF1F0B">
              <w:rPr>
                <w:rFonts w:ascii="Footlight MT Light" w:eastAsia="Times New Roman" w:hAnsi="Footlight MT Light" w:cs="Times New Roman"/>
              </w:rPr>
              <w:t>6</w:t>
            </w:r>
          </w:p>
        </w:tc>
        <w:tc>
          <w:tcPr>
            <w:tcW w:w="7655" w:type="dxa"/>
          </w:tcPr>
          <w:p w14:paraId="5BF7FF63" w14:textId="67106ED5" w:rsidR="00A2629D" w:rsidRPr="00DF1F0B" w:rsidRDefault="001855E8" w:rsidP="00796AC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DF1F0B">
              <w:rPr>
                <w:rFonts w:ascii="Footlight MT Light" w:eastAsia="Times New Roman" w:hAnsi="Footlight MT Light" w:cs="Times New Roman"/>
              </w:rPr>
              <w:t xml:space="preserve">Unit </w:t>
            </w:r>
            <w:r w:rsidR="00DD1355">
              <w:rPr>
                <w:rFonts w:ascii="Footlight MT Light" w:eastAsia="Times New Roman" w:hAnsi="Footlight MT Light" w:cs="Times New Roman"/>
              </w:rPr>
              <w:t>8 Health Sciences – What affects people’s energy levels?</w:t>
            </w:r>
          </w:p>
          <w:p w14:paraId="2BFEC3A5" w14:textId="1AE56A8B" w:rsidR="00AC15D7" w:rsidRPr="00DD1355" w:rsidRDefault="00DD1355" w:rsidP="00DD1355">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Pr>
                <w:rFonts w:ascii="Footlight MT Light" w:eastAsia="Times New Roman" w:hAnsi="Footlight MT Light" w:cs="Times New Roman"/>
              </w:rPr>
              <w:t>Writing a cause-and-effect essay</w:t>
            </w:r>
          </w:p>
        </w:tc>
      </w:tr>
      <w:tr w:rsidR="006F55F2" w:rsidRPr="00DF1F0B" w14:paraId="721CF5ED" w14:textId="77777777" w:rsidTr="001C4C5A">
        <w:trPr>
          <w:trHeight w:val="560"/>
          <w:jc w:val="center"/>
        </w:trPr>
        <w:tc>
          <w:tcPr>
            <w:tcW w:w="1271" w:type="dxa"/>
            <w:vAlign w:val="center"/>
          </w:tcPr>
          <w:p w14:paraId="281A5DEB" w14:textId="77777777" w:rsidR="006F55F2" w:rsidRPr="00DF1F0B" w:rsidRDefault="006F55F2" w:rsidP="006F55F2">
            <w:pPr>
              <w:spacing w:line="240" w:lineRule="auto"/>
              <w:jc w:val="center"/>
              <w:rPr>
                <w:rFonts w:ascii="Footlight MT Light" w:eastAsia="Times New Roman" w:hAnsi="Footlight MT Light" w:cs="Times New Roman"/>
              </w:rPr>
            </w:pPr>
            <w:r w:rsidRPr="00DF1F0B">
              <w:rPr>
                <w:rFonts w:ascii="Footlight MT Light" w:eastAsia="Times New Roman" w:hAnsi="Footlight MT Light" w:cs="Times New Roman"/>
              </w:rPr>
              <w:t>7</w:t>
            </w:r>
          </w:p>
        </w:tc>
        <w:tc>
          <w:tcPr>
            <w:tcW w:w="7655" w:type="dxa"/>
          </w:tcPr>
          <w:p w14:paraId="3F239694" w14:textId="7E1CF8B2" w:rsidR="00A2629D" w:rsidRDefault="0067167E" w:rsidP="00DD1355">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DF1F0B">
              <w:rPr>
                <w:rFonts w:ascii="Footlight MT Light" w:eastAsia="Times New Roman" w:hAnsi="Footlight MT Light" w:cs="Times New Roman"/>
              </w:rPr>
              <w:t xml:space="preserve">Unit 7 </w:t>
            </w:r>
            <w:r w:rsidR="00DD1355">
              <w:rPr>
                <w:rFonts w:ascii="Footlight MT Light" w:eastAsia="Times New Roman" w:hAnsi="Footlight MT Light" w:cs="Times New Roman"/>
              </w:rPr>
              <w:t xml:space="preserve">History – How do </w:t>
            </w:r>
            <w:r w:rsidR="00982A4F">
              <w:rPr>
                <w:rFonts w:ascii="Footlight MT Light" w:eastAsia="Times New Roman" w:hAnsi="Footlight MT Light" w:cs="Times New Roman"/>
              </w:rPr>
              <w:t>new discoveries and inventions change the world?</w:t>
            </w:r>
          </w:p>
          <w:p w14:paraId="1691CAC7" w14:textId="417A1C44" w:rsidR="00AC15D7" w:rsidRPr="00AC15D7" w:rsidRDefault="00982A4F" w:rsidP="00982A4F">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Pr>
                <w:rFonts w:ascii="Footlight MT Light" w:eastAsia="Times New Roman" w:hAnsi="Footlight MT Light" w:cs="Times New Roman"/>
              </w:rPr>
              <w:t>Summarizing</w:t>
            </w:r>
          </w:p>
        </w:tc>
      </w:tr>
      <w:tr w:rsidR="006F55F2" w:rsidRPr="00DF1F0B" w14:paraId="73CE42D3" w14:textId="77777777" w:rsidTr="001C4C5A">
        <w:trPr>
          <w:trHeight w:val="560"/>
          <w:jc w:val="center"/>
        </w:trPr>
        <w:tc>
          <w:tcPr>
            <w:tcW w:w="1271" w:type="dxa"/>
            <w:vAlign w:val="center"/>
          </w:tcPr>
          <w:p w14:paraId="11533450" w14:textId="0EE21155" w:rsidR="006F55F2" w:rsidRPr="00DF1F0B" w:rsidRDefault="00675B2C" w:rsidP="006F55F2">
            <w:pPr>
              <w:spacing w:line="240" w:lineRule="auto"/>
              <w:jc w:val="center"/>
              <w:rPr>
                <w:rFonts w:ascii="Footlight MT Light" w:eastAsia="Times New Roman" w:hAnsi="Footlight MT Light" w:cs="Times New Roman"/>
              </w:rPr>
            </w:pPr>
            <w:r w:rsidRPr="00DF1F0B">
              <w:rPr>
                <w:rFonts w:ascii="Footlight MT Light" w:eastAsia="Times New Roman" w:hAnsi="Footlight MT Light" w:cs="Times New Roman"/>
              </w:rPr>
              <w:t>8</w:t>
            </w:r>
          </w:p>
        </w:tc>
        <w:tc>
          <w:tcPr>
            <w:tcW w:w="7655" w:type="dxa"/>
          </w:tcPr>
          <w:p w14:paraId="400AA7A5" w14:textId="72AB8D4C" w:rsidR="006F55F2" w:rsidRPr="00DF1F0B" w:rsidRDefault="00161898" w:rsidP="00796AC9">
            <w:pPr>
              <w:pStyle w:val="ListeParagraf"/>
              <w:numPr>
                <w:ilvl w:val="0"/>
                <w:numId w:val="25"/>
              </w:numPr>
              <w:spacing w:line="360" w:lineRule="auto"/>
              <w:ind w:left="449" w:hanging="283"/>
              <w:jc w:val="both"/>
              <w:rPr>
                <w:rFonts w:ascii="Footlight MT Light" w:eastAsia="Times New Roman" w:hAnsi="Footlight MT Light" w:cs="Times New Roman"/>
              </w:rPr>
            </w:pPr>
            <w:r w:rsidRPr="00DF1F0B">
              <w:rPr>
                <w:rFonts w:ascii="Footlight MT Light" w:eastAsia="Times New Roman" w:hAnsi="Footlight MT Light" w:cs="Times New Roman"/>
                <w:color w:val="000000"/>
              </w:rPr>
              <w:t>End of Term Exam</w:t>
            </w:r>
          </w:p>
        </w:tc>
      </w:tr>
    </w:tbl>
    <w:p w14:paraId="7C579119" w14:textId="77777777" w:rsidR="00DC4E38" w:rsidRPr="00DF1F0B" w:rsidRDefault="00DC4E38">
      <w:pPr>
        <w:spacing w:line="240" w:lineRule="auto"/>
        <w:rPr>
          <w:rFonts w:ascii="Footlight MT Light" w:eastAsia="Times New Roman" w:hAnsi="Footlight MT Light" w:cs="Times New Roman"/>
          <w:b/>
        </w:rPr>
      </w:pPr>
      <w:r w:rsidRPr="00DF1F0B">
        <w:rPr>
          <w:rFonts w:ascii="Footlight MT Light" w:eastAsia="Times New Roman" w:hAnsi="Footlight MT Light" w:cs="Times New Roman"/>
          <w:b/>
        </w:rPr>
        <w:t xml:space="preserve"> </w:t>
      </w:r>
    </w:p>
    <w:p w14:paraId="62C7F917" w14:textId="77777777" w:rsidR="00DC4E38" w:rsidRPr="00DF1F0B" w:rsidRDefault="00DC4E38">
      <w:pPr>
        <w:rPr>
          <w:rFonts w:ascii="Footlight MT Light" w:eastAsia="Times New Roman" w:hAnsi="Footlight MT Light" w:cs="Times New Roman"/>
          <w:b/>
        </w:rPr>
      </w:pPr>
      <w:r w:rsidRPr="00DF1F0B">
        <w:rPr>
          <w:rFonts w:ascii="Footlight MT Light" w:eastAsia="Times New Roman" w:hAnsi="Footlight MT Light" w:cs="Times New Roman"/>
          <w:b/>
        </w:rPr>
        <w:br w:type="page"/>
      </w:r>
    </w:p>
    <w:p w14:paraId="329BF032" w14:textId="46666F48" w:rsidR="00A23D5C" w:rsidRPr="00DF1F0B" w:rsidRDefault="0082722B">
      <w:pPr>
        <w:spacing w:line="240" w:lineRule="auto"/>
        <w:rPr>
          <w:rFonts w:ascii="Footlight MT Light" w:eastAsia="Times New Roman" w:hAnsi="Footlight MT Light" w:cs="Times New Roman"/>
          <w:b/>
        </w:rPr>
      </w:pPr>
      <w:r w:rsidRPr="00DF1F0B">
        <w:rPr>
          <w:rFonts w:ascii="Footlight MT Light" w:eastAsia="Times New Roman" w:hAnsi="Footlight MT Light" w:cs="Times New Roman"/>
          <w:b/>
        </w:rPr>
        <w:lastRenderedPageBreak/>
        <w:t>APPENDICES</w:t>
      </w:r>
    </w:p>
    <w:p w14:paraId="235A7C17" w14:textId="77777777" w:rsidR="00A23D5C" w:rsidRPr="00DF1F0B" w:rsidRDefault="0082722B">
      <w:pPr>
        <w:spacing w:line="240" w:lineRule="auto"/>
        <w:ind w:left="1134" w:hanging="1134"/>
        <w:rPr>
          <w:rFonts w:ascii="Footlight MT Light" w:eastAsia="Times New Roman" w:hAnsi="Footlight MT Light" w:cs="Times New Roman"/>
        </w:rPr>
      </w:pPr>
      <w:r w:rsidRPr="00DF1F0B">
        <w:rPr>
          <w:rFonts w:ascii="Footlight MT Light" w:eastAsia="Times New Roman" w:hAnsi="Footlight MT Light" w:cs="Times New Roman"/>
          <w:b/>
        </w:rPr>
        <w:t>Appendix</w:t>
      </w:r>
      <w:r w:rsidR="00730D68" w:rsidRPr="00DF1F0B">
        <w:rPr>
          <w:rFonts w:ascii="Footlight MT Light" w:eastAsia="Times New Roman" w:hAnsi="Footlight MT Light" w:cs="Times New Roman"/>
          <w:b/>
        </w:rPr>
        <w:t xml:space="preserve"> </w:t>
      </w:r>
      <w:r w:rsidRPr="00DF1F0B">
        <w:rPr>
          <w:rFonts w:ascii="Footlight MT Light" w:eastAsia="Times New Roman" w:hAnsi="Footlight MT Light" w:cs="Times New Roman"/>
          <w:b/>
        </w:rPr>
        <w:t xml:space="preserve">1.  </w:t>
      </w:r>
      <w:r w:rsidRPr="00DF1F0B">
        <w:rPr>
          <w:rFonts w:ascii="Footlight MT Light" w:eastAsia="Times New Roman" w:hAnsi="Footlight MT Light" w:cs="Times New Roman"/>
        </w:rPr>
        <w:t>The Matrix for Course &amp; Program Learning Outcomes</w:t>
      </w:r>
    </w:p>
    <w:tbl>
      <w:tblPr>
        <w:tblW w:w="9559" w:type="dxa"/>
        <w:tblInd w:w="75" w:type="dxa"/>
        <w:tblLayout w:type="fixed"/>
        <w:tblLook w:val="0400" w:firstRow="0" w:lastRow="0" w:firstColumn="0" w:lastColumn="0" w:noHBand="0" w:noVBand="1"/>
      </w:tblPr>
      <w:tblGrid>
        <w:gridCol w:w="346"/>
        <w:gridCol w:w="1275"/>
        <w:gridCol w:w="1276"/>
        <w:gridCol w:w="1418"/>
        <w:gridCol w:w="1417"/>
        <w:gridCol w:w="1276"/>
        <w:gridCol w:w="1276"/>
        <w:gridCol w:w="1275"/>
      </w:tblGrid>
      <w:tr w:rsidR="00161898" w:rsidRPr="00DF1F0B" w14:paraId="3E658DEB" w14:textId="77777777" w:rsidTr="00815991">
        <w:trPr>
          <w:trHeight w:val="200"/>
        </w:trPr>
        <w:tc>
          <w:tcPr>
            <w:tcW w:w="162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575499" w14:textId="77777777" w:rsidR="00161898" w:rsidRPr="00DF1F0B" w:rsidRDefault="00161898" w:rsidP="00161898">
            <w:pPr>
              <w:spacing w:after="0" w:line="240" w:lineRule="auto"/>
              <w:jc w:val="center"/>
              <w:rPr>
                <w:rFonts w:ascii="Footlight MT Light" w:eastAsia="Times New Roman" w:hAnsi="Footlight MT Light" w:cs="Times New Roman"/>
              </w:rPr>
            </w:pPr>
            <w:r w:rsidRPr="00DF1F0B">
              <w:rPr>
                <w:rFonts w:ascii="Footlight MT Light" w:eastAsia="Times New Roman" w:hAnsi="Footlight MT Light" w:cs="Times New Roman"/>
                <w:b/>
                <w:color w:val="000000"/>
              </w:rPr>
              <w:t>PO/CLO</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554E0B" w14:textId="77777777" w:rsidR="00161898" w:rsidRPr="00DF1F0B" w:rsidRDefault="00161898" w:rsidP="00161898">
            <w:pPr>
              <w:spacing w:after="0" w:line="240" w:lineRule="auto"/>
              <w:jc w:val="center"/>
              <w:rPr>
                <w:rFonts w:ascii="Footlight MT Light" w:eastAsia="Times New Roman" w:hAnsi="Footlight MT Light" w:cs="Times New Roman"/>
              </w:rPr>
            </w:pPr>
            <w:r w:rsidRPr="00DF1F0B">
              <w:rPr>
                <w:rFonts w:ascii="Footlight MT Light" w:eastAsia="Times New Roman" w:hAnsi="Footlight MT Light" w:cs="Times New Roman"/>
                <w:b/>
                <w:color w:val="000000"/>
              </w:rPr>
              <w:t>CLO1</w:t>
            </w:r>
          </w:p>
        </w:tc>
        <w:tc>
          <w:tcPr>
            <w:tcW w:w="1418" w:type="dxa"/>
            <w:tcBorders>
              <w:top w:val="single" w:sz="4" w:space="0" w:color="000000"/>
              <w:left w:val="single" w:sz="4" w:space="0" w:color="000000"/>
              <w:bottom w:val="single" w:sz="4" w:space="0" w:color="000000"/>
              <w:right w:val="single" w:sz="4" w:space="0" w:color="000000"/>
            </w:tcBorders>
          </w:tcPr>
          <w:p w14:paraId="501364DB" w14:textId="2BE22630" w:rsidR="00161898" w:rsidRPr="00DF1F0B" w:rsidRDefault="00161898" w:rsidP="00161898">
            <w:pPr>
              <w:spacing w:after="0" w:line="240" w:lineRule="auto"/>
              <w:jc w:val="center"/>
              <w:rPr>
                <w:rFonts w:ascii="Footlight MT Light" w:eastAsia="Times New Roman" w:hAnsi="Footlight MT Light" w:cs="Times New Roman"/>
                <w:b/>
                <w:color w:val="000000"/>
              </w:rPr>
            </w:pPr>
            <w:r w:rsidRPr="00DF1F0B">
              <w:rPr>
                <w:rFonts w:ascii="Footlight MT Light" w:eastAsia="Times New Roman" w:hAnsi="Footlight MT Light" w:cs="Times New Roman"/>
                <w:b/>
                <w:color w:val="000000"/>
              </w:rPr>
              <w:t>CLO2</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9FDB61" w14:textId="543F6328" w:rsidR="00161898" w:rsidRPr="00DF1F0B" w:rsidRDefault="00161898" w:rsidP="00161898">
            <w:pPr>
              <w:spacing w:after="0" w:line="240" w:lineRule="auto"/>
              <w:jc w:val="center"/>
              <w:rPr>
                <w:rFonts w:ascii="Footlight MT Light" w:eastAsia="Times New Roman" w:hAnsi="Footlight MT Light" w:cs="Times New Roman"/>
              </w:rPr>
            </w:pPr>
            <w:r w:rsidRPr="00DF1F0B">
              <w:rPr>
                <w:rFonts w:ascii="Footlight MT Light" w:eastAsia="Times New Roman" w:hAnsi="Footlight MT Light" w:cs="Times New Roman"/>
                <w:b/>
                <w:color w:val="000000"/>
              </w:rPr>
              <w:t>CLO3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AFFAEB" w14:textId="0E2F668C" w:rsidR="00161898" w:rsidRPr="00DF1F0B" w:rsidRDefault="00161898" w:rsidP="00161898">
            <w:pPr>
              <w:spacing w:after="0" w:line="240" w:lineRule="auto"/>
              <w:jc w:val="center"/>
              <w:rPr>
                <w:rFonts w:ascii="Footlight MT Light" w:eastAsia="Times New Roman" w:hAnsi="Footlight MT Light" w:cs="Times New Roman"/>
              </w:rPr>
            </w:pPr>
            <w:r w:rsidRPr="00DF1F0B">
              <w:rPr>
                <w:rFonts w:ascii="Footlight MT Light" w:eastAsia="Times New Roman" w:hAnsi="Footlight MT Light" w:cs="Times New Roman"/>
                <w:b/>
                <w:color w:val="000000"/>
              </w:rPr>
              <w:t>CLO4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39EBAD" w14:textId="30E00A3A" w:rsidR="00161898" w:rsidRPr="00DF1F0B" w:rsidRDefault="00161898" w:rsidP="00161898">
            <w:pPr>
              <w:spacing w:after="0" w:line="240" w:lineRule="auto"/>
              <w:jc w:val="center"/>
              <w:rPr>
                <w:rFonts w:ascii="Footlight MT Light" w:eastAsia="Times New Roman" w:hAnsi="Footlight MT Light" w:cs="Times New Roman"/>
              </w:rPr>
            </w:pPr>
            <w:r w:rsidRPr="00DF1F0B">
              <w:rPr>
                <w:rFonts w:ascii="Footlight MT Light" w:eastAsia="Times New Roman" w:hAnsi="Footlight MT Light" w:cs="Times New Roman"/>
                <w:b/>
                <w:color w:val="000000"/>
              </w:rPr>
              <w:t>CLO5</w:t>
            </w:r>
          </w:p>
        </w:tc>
        <w:tc>
          <w:tcPr>
            <w:tcW w:w="1275" w:type="dxa"/>
            <w:tcBorders>
              <w:top w:val="single" w:sz="4" w:space="0" w:color="000000"/>
              <w:left w:val="single" w:sz="4" w:space="0" w:color="000000"/>
              <w:bottom w:val="single" w:sz="4" w:space="0" w:color="000000"/>
              <w:right w:val="single" w:sz="4" w:space="0" w:color="000000"/>
            </w:tcBorders>
          </w:tcPr>
          <w:p w14:paraId="1F1331AD" w14:textId="60308AAE" w:rsidR="00161898" w:rsidRPr="00DF1F0B" w:rsidRDefault="00161898" w:rsidP="00161898">
            <w:pPr>
              <w:spacing w:after="0" w:line="240" w:lineRule="auto"/>
              <w:jc w:val="center"/>
              <w:rPr>
                <w:rFonts w:ascii="Footlight MT Light" w:eastAsia="Times New Roman" w:hAnsi="Footlight MT Light" w:cs="Times New Roman"/>
              </w:rPr>
            </w:pPr>
            <w:r w:rsidRPr="00DF1F0B">
              <w:rPr>
                <w:rFonts w:ascii="Footlight MT Light" w:eastAsia="Times New Roman" w:hAnsi="Footlight MT Light" w:cs="Times New Roman"/>
                <w:b/>
                <w:color w:val="000000"/>
              </w:rPr>
              <w:t>CLO6</w:t>
            </w:r>
          </w:p>
        </w:tc>
      </w:tr>
      <w:tr w:rsidR="006A5649" w:rsidRPr="00DF1F0B" w14:paraId="34C807AE" w14:textId="77777777" w:rsidTr="00FA0A08">
        <w:trPr>
          <w:trHeight w:val="200"/>
        </w:trPr>
        <w:tc>
          <w:tcPr>
            <w:tcW w:w="34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9024291" w14:textId="38C1384F" w:rsidR="006A5649" w:rsidRPr="00DF1F0B" w:rsidRDefault="006A5649" w:rsidP="006A5649">
            <w:pPr>
              <w:spacing w:after="0" w:line="240" w:lineRule="auto"/>
              <w:jc w:val="center"/>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C0987B"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PO1</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5A67E6C" w14:textId="2655DBF3"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5</w:t>
            </w:r>
          </w:p>
        </w:tc>
        <w:tc>
          <w:tcPr>
            <w:tcW w:w="1418" w:type="dxa"/>
            <w:tcBorders>
              <w:top w:val="single" w:sz="4" w:space="0" w:color="000000"/>
              <w:left w:val="single" w:sz="4" w:space="0" w:color="000000"/>
              <w:bottom w:val="single" w:sz="4" w:space="0" w:color="000000"/>
              <w:right w:val="single" w:sz="4" w:space="0" w:color="000000"/>
            </w:tcBorders>
            <w:vAlign w:val="center"/>
          </w:tcPr>
          <w:p w14:paraId="0EFD33E7" w14:textId="1DDFB7C9"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4</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4CE9F9" w14:textId="2A9A6446"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4B8CF26" w14:textId="0005AB7F"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0EFA88A" w14:textId="7490E759"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5</w:t>
            </w:r>
          </w:p>
        </w:tc>
        <w:tc>
          <w:tcPr>
            <w:tcW w:w="1275" w:type="dxa"/>
            <w:tcBorders>
              <w:top w:val="single" w:sz="4" w:space="0" w:color="000000"/>
              <w:left w:val="single" w:sz="4" w:space="0" w:color="000000"/>
              <w:bottom w:val="single" w:sz="4" w:space="0" w:color="000000"/>
              <w:right w:val="single" w:sz="4" w:space="0" w:color="000000"/>
            </w:tcBorders>
            <w:vAlign w:val="center"/>
          </w:tcPr>
          <w:p w14:paraId="452197C4" w14:textId="760834B8"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3</w:t>
            </w:r>
          </w:p>
        </w:tc>
      </w:tr>
      <w:tr w:rsidR="006A5649" w:rsidRPr="00DF1F0B" w14:paraId="0B7356EB"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DB7101" w14:textId="77777777" w:rsidR="006A5649" w:rsidRPr="00DF1F0B" w:rsidRDefault="006A5649" w:rsidP="006A5649">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8B288E"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PO2</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69F865D" w14:textId="53C983B6"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4</w:t>
            </w:r>
          </w:p>
        </w:tc>
        <w:tc>
          <w:tcPr>
            <w:tcW w:w="1418" w:type="dxa"/>
            <w:tcBorders>
              <w:top w:val="single" w:sz="4" w:space="0" w:color="000000"/>
              <w:left w:val="single" w:sz="4" w:space="0" w:color="000000"/>
              <w:bottom w:val="single" w:sz="4" w:space="0" w:color="000000"/>
              <w:right w:val="single" w:sz="4" w:space="0" w:color="000000"/>
            </w:tcBorders>
            <w:vAlign w:val="center"/>
          </w:tcPr>
          <w:p w14:paraId="40C3B801" w14:textId="37019BF9"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5</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0F248CC" w14:textId="43588C0D"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9DF77A0" w14:textId="7215A49A"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CFD13D6" w14:textId="1B24E944"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5</w:t>
            </w:r>
          </w:p>
        </w:tc>
        <w:tc>
          <w:tcPr>
            <w:tcW w:w="1275" w:type="dxa"/>
            <w:tcBorders>
              <w:top w:val="single" w:sz="4" w:space="0" w:color="000000"/>
              <w:left w:val="single" w:sz="4" w:space="0" w:color="000000"/>
              <w:bottom w:val="single" w:sz="4" w:space="0" w:color="000000"/>
              <w:right w:val="single" w:sz="4" w:space="0" w:color="000000"/>
            </w:tcBorders>
            <w:vAlign w:val="center"/>
          </w:tcPr>
          <w:p w14:paraId="53EECE76" w14:textId="2D1509C7"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3</w:t>
            </w:r>
          </w:p>
        </w:tc>
      </w:tr>
      <w:tr w:rsidR="006A5649" w:rsidRPr="00DF1F0B" w14:paraId="6BB1B148"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2DA24E0" w14:textId="77777777" w:rsidR="006A5649" w:rsidRPr="00DF1F0B" w:rsidRDefault="006A5649" w:rsidP="006A5649">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5C5855B"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599E80C" w14:textId="74CEB84D"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4</w:t>
            </w:r>
          </w:p>
        </w:tc>
        <w:tc>
          <w:tcPr>
            <w:tcW w:w="1418" w:type="dxa"/>
            <w:tcBorders>
              <w:top w:val="single" w:sz="4" w:space="0" w:color="000000"/>
              <w:left w:val="single" w:sz="4" w:space="0" w:color="000000"/>
              <w:bottom w:val="single" w:sz="4" w:space="0" w:color="000000"/>
              <w:right w:val="single" w:sz="4" w:space="0" w:color="000000"/>
            </w:tcBorders>
            <w:vAlign w:val="center"/>
          </w:tcPr>
          <w:p w14:paraId="7B572B52" w14:textId="796878F3"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3</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C67F517" w14:textId="58BF1B54"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B32604E" w14:textId="57180C48"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5</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6A547DB" w14:textId="6809F7C9"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4</w:t>
            </w:r>
          </w:p>
        </w:tc>
        <w:tc>
          <w:tcPr>
            <w:tcW w:w="1275" w:type="dxa"/>
            <w:tcBorders>
              <w:top w:val="single" w:sz="4" w:space="0" w:color="000000"/>
              <w:left w:val="single" w:sz="4" w:space="0" w:color="000000"/>
              <w:bottom w:val="single" w:sz="4" w:space="0" w:color="000000"/>
              <w:right w:val="single" w:sz="4" w:space="0" w:color="000000"/>
            </w:tcBorders>
            <w:vAlign w:val="center"/>
          </w:tcPr>
          <w:p w14:paraId="3DC28D40" w14:textId="7A89411A"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3</w:t>
            </w:r>
          </w:p>
        </w:tc>
      </w:tr>
      <w:tr w:rsidR="006A5649" w:rsidRPr="00DF1F0B" w14:paraId="1448D1F1"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AEAF99D" w14:textId="77777777" w:rsidR="006A5649" w:rsidRPr="00DF1F0B" w:rsidRDefault="006A5649" w:rsidP="006A5649">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76C996"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205942" w14:textId="39816459"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4</w:t>
            </w:r>
          </w:p>
        </w:tc>
        <w:tc>
          <w:tcPr>
            <w:tcW w:w="1418" w:type="dxa"/>
            <w:tcBorders>
              <w:top w:val="single" w:sz="4" w:space="0" w:color="000000"/>
              <w:left w:val="single" w:sz="4" w:space="0" w:color="000000"/>
              <w:bottom w:val="single" w:sz="4" w:space="0" w:color="000000"/>
              <w:right w:val="single" w:sz="4" w:space="0" w:color="000000"/>
            </w:tcBorders>
            <w:vAlign w:val="center"/>
          </w:tcPr>
          <w:p w14:paraId="7ACCF100" w14:textId="37F4F332"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4</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70D03AE" w14:textId="368859A8"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95307B9" w14:textId="509C083D"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5C120E" w14:textId="6173C923"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5</w:t>
            </w:r>
          </w:p>
        </w:tc>
        <w:tc>
          <w:tcPr>
            <w:tcW w:w="1275" w:type="dxa"/>
            <w:tcBorders>
              <w:top w:val="single" w:sz="4" w:space="0" w:color="000000"/>
              <w:left w:val="single" w:sz="4" w:space="0" w:color="000000"/>
              <w:bottom w:val="single" w:sz="4" w:space="0" w:color="000000"/>
              <w:right w:val="single" w:sz="4" w:space="0" w:color="000000"/>
            </w:tcBorders>
            <w:vAlign w:val="center"/>
          </w:tcPr>
          <w:p w14:paraId="742D98B8" w14:textId="7E938498"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3</w:t>
            </w:r>
          </w:p>
        </w:tc>
      </w:tr>
      <w:tr w:rsidR="006A5649" w:rsidRPr="00DF1F0B" w14:paraId="32C2D94C"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AAD135" w14:textId="77777777" w:rsidR="006A5649" w:rsidRPr="00DF1F0B" w:rsidRDefault="006A5649" w:rsidP="006A5649">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28C31B"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PO5</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D1CF62" w14:textId="33F38645"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5</w:t>
            </w:r>
          </w:p>
        </w:tc>
        <w:tc>
          <w:tcPr>
            <w:tcW w:w="1418" w:type="dxa"/>
            <w:tcBorders>
              <w:top w:val="single" w:sz="4" w:space="0" w:color="000000"/>
              <w:left w:val="single" w:sz="4" w:space="0" w:color="000000"/>
              <w:bottom w:val="single" w:sz="4" w:space="0" w:color="000000"/>
              <w:right w:val="single" w:sz="4" w:space="0" w:color="000000"/>
            </w:tcBorders>
            <w:vAlign w:val="center"/>
          </w:tcPr>
          <w:p w14:paraId="6478B780" w14:textId="4B2294D0"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3</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60D9DA5" w14:textId="27E44A57"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365A1E0" w14:textId="0CF4DD16"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CFFED88" w14:textId="31F82BDE"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4</w:t>
            </w:r>
          </w:p>
        </w:tc>
        <w:tc>
          <w:tcPr>
            <w:tcW w:w="1275" w:type="dxa"/>
            <w:tcBorders>
              <w:top w:val="single" w:sz="4" w:space="0" w:color="000000"/>
              <w:left w:val="single" w:sz="4" w:space="0" w:color="000000"/>
              <w:bottom w:val="single" w:sz="4" w:space="0" w:color="000000"/>
              <w:right w:val="single" w:sz="4" w:space="0" w:color="000000"/>
            </w:tcBorders>
            <w:vAlign w:val="center"/>
          </w:tcPr>
          <w:p w14:paraId="61486E78" w14:textId="7C52A8B0"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4</w:t>
            </w:r>
          </w:p>
        </w:tc>
      </w:tr>
      <w:tr w:rsidR="006A5649" w:rsidRPr="00DF1F0B" w14:paraId="0CB7F3A6"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16FB11" w14:textId="77777777" w:rsidR="006A5649" w:rsidRPr="00DF1F0B" w:rsidRDefault="006A5649" w:rsidP="006A5649">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AABFCD"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PO6</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58CE26E" w14:textId="12B1DE24" w:rsidR="006A5649" w:rsidRPr="006A5649" w:rsidRDefault="006A5649" w:rsidP="00E7235F">
            <w:pPr>
              <w:spacing w:after="0" w:line="240" w:lineRule="auto"/>
              <w:jc w:val="center"/>
              <w:rPr>
                <w:rFonts w:ascii="Footlight MT Light" w:eastAsia="Times New Roman" w:hAnsi="Footlight MT Light"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4541EA93" w14:textId="4752E9EF" w:rsidR="006A5649" w:rsidRPr="006A5649" w:rsidRDefault="006A5649" w:rsidP="00E7235F">
            <w:pPr>
              <w:spacing w:after="0" w:line="240" w:lineRule="auto"/>
              <w:jc w:val="center"/>
              <w:rPr>
                <w:rFonts w:ascii="Footlight MT Light" w:eastAsia="Times New Roman" w:hAnsi="Footlight MT Light" w:cs="Times New Roman"/>
              </w:rPr>
            </w:pP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D77053" w14:textId="329CE03A" w:rsidR="006A5649" w:rsidRPr="006A5649" w:rsidRDefault="006A5649" w:rsidP="00E7235F">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BFCFC3E" w14:textId="51751B3D" w:rsidR="006A5649" w:rsidRPr="006A5649" w:rsidRDefault="006A5649" w:rsidP="00E7235F">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3659312" w14:textId="51695881" w:rsidR="006A5649" w:rsidRPr="006A5649" w:rsidRDefault="006A5649" w:rsidP="00E7235F">
            <w:pPr>
              <w:spacing w:after="0" w:line="240" w:lineRule="auto"/>
              <w:jc w:val="center"/>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6AC7C405" w14:textId="5836EC88" w:rsidR="006A5649" w:rsidRPr="006A5649" w:rsidRDefault="006A5649" w:rsidP="00E7235F">
            <w:pPr>
              <w:spacing w:after="0" w:line="240" w:lineRule="auto"/>
              <w:jc w:val="center"/>
              <w:rPr>
                <w:rFonts w:ascii="Footlight MT Light" w:eastAsia="Times New Roman" w:hAnsi="Footlight MT Light" w:cs="Times New Roman"/>
              </w:rPr>
            </w:pPr>
          </w:p>
        </w:tc>
      </w:tr>
      <w:tr w:rsidR="006A5649" w:rsidRPr="00DF1F0B" w14:paraId="13C61445" w14:textId="77777777" w:rsidTr="002B6034">
        <w:trPr>
          <w:trHeight w:val="200"/>
        </w:trPr>
        <w:tc>
          <w:tcPr>
            <w:tcW w:w="34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CB8417" w14:textId="45260628" w:rsidR="006A5649" w:rsidRPr="00DF1F0B" w:rsidRDefault="006A5649" w:rsidP="006A5649">
            <w:pPr>
              <w:spacing w:after="0" w:line="240" w:lineRule="auto"/>
              <w:jc w:val="center"/>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4972A76"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PO7</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644F557" w14:textId="64AE6DA9" w:rsidR="006A5649" w:rsidRPr="006A5649" w:rsidRDefault="006A5649" w:rsidP="00E7235F">
            <w:pPr>
              <w:spacing w:after="0" w:line="240" w:lineRule="auto"/>
              <w:jc w:val="center"/>
              <w:rPr>
                <w:rFonts w:ascii="Footlight MT Light" w:eastAsia="Times New Roman" w:hAnsi="Footlight MT Light"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44B8F28C" w14:textId="74BDE087"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3</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E84E9D6" w14:textId="59ABE5D4" w:rsidR="006A5649" w:rsidRPr="006A5649" w:rsidRDefault="006A5649" w:rsidP="00E7235F">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C0BB1C6" w14:textId="14A2CCDA" w:rsidR="006A5649" w:rsidRPr="006A5649" w:rsidRDefault="006A5649" w:rsidP="00E7235F">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7AFDCA8" w14:textId="58F0987B"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3</w:t>
            </w:r>
          </w:p>
        </w:tc>
        <w:tc>
          <w:tcPr>
            <w:tcW w:w="1275" w:type="dxa"/>
            <w:tcBorders>
              <w:top w:val="single" w:sz="4" w:space="0" w:color="000000"/>
              <w:left w:val="single" w:sz="4" w:space="0" w:color="000000"/>
              <w:bottom w:val="single" w:sz="4" w:space="0" w:color="000000"/>
              <w:right w:val="single" w:sz="4" w:space="0" w:color="000000"/>
            </w:tcBorders>
            <w:vAlign w:val="center"/>
          </w:tcPr>
          <w:p w14:paraId="30B1102B" w14:textId="4E1D10A5" w:rsidR="006A5649" w:rsidRPr="006A5649" w:rsidRDefault="006A5649" w:rsidP="00E7235F">
            <w:pPr>
              <w:spacing w:after="0" w:line="240" w:lineRule="auto"/>
              <w:jc w:val="center"/>
              <w:rPr>
                <w:rFonts w:ascii="Footlight MT Light" w:eastAsia="Times New Roman" w:hAnsi="Footlight MT Light" w:cs="Times New Roman"/>
              </w:rPr>
            </w:pPr>
          </w:p>
        </w:tc>
      </w:tr>
      <w:tr w:rsidR="006A5649" w:rsidRPr="00DF1F0B" w14:paraId="3B49BD3F"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1045BF5" w14:textId="77777777" w:rsidR="006A5649" w:rsidRPr="00DF1F0B" w:rsidRDefault="006A5649" w:rsidP="006A5649">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F488506"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PO8</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C23E170" w14:textId="3FEF9185" w:rsidR="006A5649" w:rsidRPr="006A5649" w:rsidRDefault="006A5649" w:rsidP="00E7235F">
            <w:pPr>
              <w:spacing w:after="0" w:line="240" w:lineRule="auto"/>
              <w:jc w:val="center"/>
              <w:rPr>
                <w:rFonts w:ascii="Footlight MT Light" w:eastAsia="Times New Roman" w:hAnsi="Footlight MT Light"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0C61ACD4" w14:textId="335B830B"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3</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78C709C" w14:textId="326EA490" w:rsidR="006A5649" w:rsidRPr="006A5649" w:rsidRDefault="006A5649" w:rsidP="00E7235F">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C8F24E" w14:textId="44998AEE" w:rsidR="006A5649" w:rsidRPr="006A5649" w:rsidRDefault="006A5649" w:rsidP="00E7235F">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50467D0" w14:textId="1B2DC606" w:rsidR="006A5649" w:rsidRPr="006A5649" w:rsidRDefault="006A5649" w:rsidP="00E7235F">
            <w:pPr>
              <w:spacing w:after="0" w:line="240" w:lineRule="auto"/>
              <w:jc w:val="center"/>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050F695D" w14:textId="4C1471B7" w:rsidR="006A5649" w:rsidRPr="006A5649" w:rsidRDefault="006A5649" w:rsidP="00E7235F">
            <w:pPr>
              <w:spacing w:after="0" w:line="240" w:lineRule="auto"/>
              <w:jc w:val="center"/>
              <w:rPr>
                <w:rFonts w:ascii="Footlight MT Light" w:eastAsia="Times New Roman" w:hAnsi="Footlight MT Light" w:cs="Times New Roman"/>
              </w:rPr>
            </w:pPr>
          </w:p>
        </w:tc>
      </w:tr>
      <w:tr w:rsidR="006A5649" w:rsidRPr="00DF1F0B" w14:paraId="37630A06"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6EDF707" w14:textId="77777777" w:rsidR="006A5649" w:rsidRPr="00DF1F0B" w:rsidRDefault="006A5649" w:rsidP="006A5649">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2A728D"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PO9</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796F19" w14:textId="78C886FD" w:rsidR="006A5649" w:rsidRPr="006A5649" w:rsidRDefault="006A5649" w:rsidP="00E7235F">
            <w:pPr>
              <w:spacing w:after="0" w:line="240" w:lineRule="auto"/>
              <w:jc w:val="center"/>
              <w:rPr>
                <w:rFonts w:ascii="Footlight MT Light" w:eastAsia="Times New Roman" w:hAnsi="Footlight MT Light"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3DC32BF0" w14:textId="52E55FFF" w:rsidR="006A5649" w:rsidRPr="006A5649" w:rsidRDefault="006A5649" w:rsidP="00E7235F">
            <w:pPr>
              <w:spacing w:after="0" w:line="240" w:lineRule="auto"/>
              <w:jc w:val="center"/>
              <w:rPr>
                <w:rFonts w:ascii="Footlight MT Light" w:eastAsia="Times New Roman" w:hAnsi="Footlight MT Light" w:cs="Times New Roman"/>
              </w:rPr>
            </w:pP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AA81727" w14:textId="011F8CF1" w:rsidR="006A5649" w:rsidRPr="006A5649" w:rsidRDefault="006A5649" w:rsidP="00E7235F">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D8D23C8" w14:textId="5173AE17" w:rsidR="006A5649" w:rsidRPr="006A5649" w:rsidRDefault="006A5649" w:rsidP="00E7235F">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AA2B016" w14:textId="47797FEF" w:rsidR="006A5649" w:rsidRPr="006A5649" w:rsidRDefault="006A5649" w:rsidP="00E7235F">
            <w:pPr>
              <w:spacing w:after="0" w:line="240" w:lineRule="auto"/>
              <w:jc w:val="center"/>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3E49FC5B" w14:textId="2C2AFF92" w:rsidR="006A5649" w:rsidRPr="006A5649" w:rsidRDefault="006A5649" w:rsidP="00E7235F">
            <w:pPr>
              <w:spacing w:after="0" w:line="240" w:lineRule="auto"/>
              <w:jc w:val="center"/>
              <w:rPr>
                <w:rFonts w:ascii="Footlight MT Light" w:eastAsia="Times New Roman" w:hAnsi="Footlight MT Light" w:cs="Times New Roman"/>
              </w:rPr>
            </w:pPr>
          </w:p>
        </w:tc>
      </w:tr>
      <w:tr w:rsidR="006A5649" w:rsidRPr="00DF1F0B" w14:paraId="323CE40B"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D844F49" w14:textId="77777777" w:rsidR="006A5649" w:rsidRPr="00DF1F0B" w:rsidRDefault="006A5649" w:rsidP="006A5649">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E28BD3"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PO10</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91ACB23" w14:textId="6FCF24ED" w:rsidR="006A5649" w:rsidRPr="006A5649" w:rsidRDefault="006A5649" w:rsidP="00E7235F">
            <w:pPr>
              <w:spacing w:after="0" w:line="240" w:lineRule="auto"/>
              <w:jc w:val="center"/>
              <w:rPr>
                <w:rFonts w:ascii="Footlight MT Light" w:eastAsia="Times New Roman" w:hAnsi="Footlight MT Light"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6181541B" w14:textId="44A0A23D" w:rsidR="006A5649" w:rsidRPr="006A5649" w:rsidRDefault="006A5649" w:rsidP="00E7235F">
            <w:pPr>
              <w:spacing w:after="0" w:line="240" w:lineRule="auto"/>
              <w:jc w:val="center"/>
              <w:rPr>
                <w:rFonts w:ascii="Footlight MT Light" w:eastAsia="Times New Roman" w:hAnsi="Footlight MT Light" w:cs="Times New Roman"/>
              </w:rPr>
            </w:pP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3EFBB02" w14:textId="4BD33831" w:rsidR="006A5649" w:rsidRPr="006A5649" w:rsidRDefault="006A5649" w:rsidP="00E7235F">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EE60589" w14:textId="5DEA9C31" w:rsidR="006A5649" w:rsidRPr="006A5649" w:rsidRDefault="006A5649" w:rsidP="00E7235F">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96F0906" w14:textId="089B4382" w:rsidR="006A5649" w:rsidRPr="006A5649" w:rsidRDefault="006A5649" w:rsidP="00E7235F">
            <w:pPr>
              <w:spacing w:after="0" w:line="240" w:lineRule="auto"/>
              <w:jc w:val="center"/>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23BA041F" w14:textId="51F7D81F" w:rsidR="006A5649" w:rsidRPr="006A5649" w:rsidRDefault="006A5649" w:rsidP="00E7235F">
            <w:pPr>
              <w:spacing w:after="0" w:line="240" w:lineRule="auto"/>
              <w:jc w:val="center"/>
              <w:rPr>
                <w:rFonts w:ascii="Footlight MT Light" w:eastAsia="Times New Roman" w:hAnsi="Footlight MT Light" w:cs="Times New Roman"/>
              </w:rPr>
            </w:pPr>
          </w:p>
        </w:tc>
      </w:tr>
      <w:tr w:rsidR="006A5649" w:rsidRPr="00DF1F0B" w14:paraId="032FCAE6" w14:textId="77777777" w:rsidTr="00432F22">
        <w:trPr>
          <w:trHeight w:val="7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505381C" w14:textId="77777777" w:rsidR="006A5649" w:rsidRPr="00DF1F0B" w:rsidRDefault="006A5649" w:rsidP="006A5649">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467A45"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PO11</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CD5259" w14:textId="0AFEE621" w:rsidR="006A5649" w:rsidRPr="006A5649" w:rsidRDefault="006A5649" w:rsidP="00E7235F">
            <w:pPr>
              <w:spacing w:after="0" w:line="240" w:lineRule="auto"/>
              <w:jc w:val="center"/>
              <w:rPr>
                <w:rFonts w:ascii="Footlight MT Light" w:eastAsia="Times New Roman" w:hAnsi="Footlight MT Light"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2A7F1854" w14:textId="0B36DC48"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3</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5DD23C1" w14:textId="0C76FCF7" w:rsidR="006A5649" w:rsidRPr="006A5649" w:rsidRDefault="006A5649" w:rsidP="00E7235F">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B19408" w14:textId="633F235A"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A88C67A" w14:textId="4612919F" w:rsidR="006A5649" w:rsidRPr="006A5649" w:rsidRDefault="006A5649" w:rsidP="00E7235F">
            <w:pPr>
              <w:spacing w:after="0" w:line="240" w:lineRule="auto"/>
              <w:jc w:val="center"/>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6C3332C6" w14:textId="40107225" w:rsidR="006A5649" w:rsidRPr="006A5649" w:rsidRDefault="006A5649" w:rsidP="00E7235F">
            <w:pPr>
              <w:spacing w:after="0" w:line="240" w:lineRule="auto"/>
              <w:jc w:val="center"/>
              <w:rPr>
                <w:rFonts w:ascii="Footlight MT Light" w:eastAsia="Times New Roman" w:hAnsi="Footlight MT Light" w:cs="Times New Roman"/>
              </w:rPr>
            </w:pPr>
          </w:p>
        </w:tc>
      </w:tr>
      <w:tr w:rsidR="006A5649" w:rsidRPr="00DF1F0B" w14:paraId="4026F1F1"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B877B7F" w14:textId="77777777" w:rsidR="006A5649" w:rsidRPr="00DF1F0B" w:rsidRDefault="006A5649" w:rsidP="006A5649">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999BD7"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PO12</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AFC7CBE" w14:textId="617CC783" w:rsidR="006A5649" w:rsidRPr="006A5649" w:rsidRDefault="006A5649" w:rsidP="00E7235F">
            <w:pPr>
              <w:spacing w:after="0" w:line="240" w:lineRule="auto"/>
              <w:jc w:val="center"/>
              <w:rPr>
                <w:rFonts w:ascii="Footlight MT Light" w:eastAsia="Times New Roman" w:hAnsi="Footlight MT Light"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1C53BE6" w14:textId="52AD74DF"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3</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34A65C2" w14:textId="3BE8903C"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2E8A0E" w14:textId="083C2F41"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C733F56" w14:textId="53567021"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3</w:t>
            </w:r>
          </w:p>
        </w:tc>
        <w:tc>
          <w:tcPr>
            <w:tcW w:w="1275" w:type="dxa"/>
            <w:tcBorders>
              <w:top w:val="single" w:sz="4" w:space="0" w:color="000000"/>
              <w:left w:val="single" w:sz="4" w:space="0" w:color="000000"/>
              <w:bottom w:val="single" w:sz="4" w:space="0" w:color="000000"/>
              <w:right w:val="single" w:sz="4" w:space="0" w:color="000000"/>
            </w:tcBorders>
            <w:vAlign w:val="center"/>
          </w:tcPr>
          <w:p w14:paraId="5C5190A5" w14:textId="5BAABC8E" w:rsidR="006A5649" w:rsidRPr="006A5649" w:rsidRDefault="006A5649" w:rsidP="00E7235F">
            <w:pPr>
              <w:spacing w:after="0" w:line="240" w:lineRule="auto"/>
              <w:jc w:val="center"/>
              <w:rPr>
                <w:rFonts w:ascii="Footlight MT Light" w:eastAsia="Times New Roman" w:hAnsi="Footlight MT Light" w:cs="Times New Roman"/>
              </w:rPr>
            </w:pPr>
          </w:p>
        </w:tc>
      </w:tr>
      <w:tr w:rsidR="006A5649" w:rsidRPr="00DF1F0B" w14:paraId="7BCE6CFE" w14:textId="77777777" w:rsidTr="002B6034">
        <w:trPr>
          <w:trHeight w:val="200"/>
        </w:trPr>
        <w:tc>
          <w:tcPr>
            <w:tcW w:w="34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11C88E3" w14:textId="5EC70CAA" w:rsidR="006A5649" w:rsidRPr="00DF1F0B" w:rsidRDefault="006A5649" w:rsidP="006A5649">
            <w:pPr>
              <w:spacing w:after="0" w:line="240" w:lineRule="auto"/>
              <w:jc w:val="center"/>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BC3A3E"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PO13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61324D5" w14:textId="5D0E98F3"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56079C82" w14:textId="63696A1F"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4</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778BDB9" w14:textId="63F22829"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E131A7A" w14:textId="07ED9840"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DEBA3F9" w14:textId="3618880B"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3</w:t>
            </w:r>
          </w:p>
        </w:tc>
        <w:tc>
          <w:tcPr>
            <w:tcW w:w="1275" w:type="dxa"/>
            <w:tcBorders>
              <w:top w:val="single" w:sz="4" w:space="0" w:color="000000"/>
              <w:left w:val="single" w:sz="4" w:space="0" w:color="000000"/>
              <w:bottom w:val="single" w:sz="4" w:space="0" w:color="000000"/>
              <w:right w:val="single" w:sz="4" w:space="0" w:color="000000"/>
            </w:tcBorders>
            <w:vAlign w:val="center"/>
          </w:tcPr>
          <w:p w14:paraId="73FE3F47" w14:textId="57C5D5DF" w:rsidR="006A5649" w:rsidRPr="006A5649" w:rsidRDefault="006A5649" w:rsidP="00E7235F">
            <w:pPr>
              <w:spacing w:after="0" w:line="240" w:lineRule="auto"/>
              <w:jc w:val="center"/>
              <w:rPr>
                <w:rFonts w:ascii="Footlight MT Light" w:eastAsia="Times New Roman" w:hAnsi="Footlight MT Light" w:cs="Times New Roman"/>
              </w:rPr>
            </w:pPr>
          </w:p>
        </w:tc>
      </w:tr>
      <w:tr w:rsidR="006A5649" w:rsidRPr="00DF1F0B" w14:paraId="51A5171A"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38432F" w14:textId="77777777" w:rsidR="006A5649" w:rsidRPr="00DF1F0B" w:rsidRDefault="006A5649" w:rsidP="006A5649">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76461B"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PO14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A6C4017" w14:textId="6610EB74" w:rsidR="006A5649" w:rsidRPr="006A5649" w:rsidRDefault="006A5649" w:rsidP="00E7235F">
            <w:pPr>
              <w:spacing w:after="0" w:line="240" w:lineRule="auto"/>
              <w:jc w:val="center"/>
              <w:rPr>
                <w:rFonts w:ascii="Footlight MT Light" w:eastAsia="Times New Roman" w:hAnsi="Footlight MT Light"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4EA28CC" w14:textId="5E1922AB"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3</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E39ABC" w14:textId="2396AF91" w:rsidR="006A5649" w:rsidRPr="006A5649" w:rsidRDefault="006A5649" w:rsidP="00E7235F">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7B3D2C0" w14:textId="40F6753D"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A8C8EC" w14:textId="6627D09B"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4</w:t>
            </w:r>
          </w:p>
        </w:tc>
        <w:tc>
          <w:tcPr>
            <w:tcW w:w="1275" w:type="dxa"/>
            <w:tcBorders>
              <w:top w:val="single" w:sz="4" w:space="0" w:color="000000"/>
              <w:left w:val="single" w:sz="4" w:space="0" w:color="000000"/>
              <w:bottom w:val="single" w:sz="4" w:space="0" w:color="000000"/>
              <w:right w:val="single" w:sz="4" w:space="0" w:color="000000"/>
            </w:tcBorders>
            <w:vAlign w:val="center"/>
          </w:tcPr>
          <w:p w14:paraId="1E30CFEA" w14:textId="207AB682"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3</w:t>
            </w:r>
          </w:p>
        </w:tc>
      </w:tr>
      <w:tr w:rsidR="006A5649" w:rsidRPr="00DF1F0B" w14:paraId="2ED9D83E"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5742B25" w14:textId="77777777" w:rsidR="006A5649" w:rsidRPr="00DF1F0B" w:rsidRDefault="006A5649" w:rsidP="006A5649">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A7F719"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PO15</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ABF2698" w14:textId="3F45711B" w:rsidR="006A5649" w:rsidRPr="006A5649" w:rsidRDefault="006A5649" w:rsidP="00E7235F">
            <w:pPr>
              <w:spacing w:after="0" w:line="240" w:lineRule="auto"/>
              <w:jc w:val="center"/>
              <w:rPr>
                <w:rFonts w:ascii="Footlight MT Light" w:eastAsia="Times New Roman" w:hAnsi="Footlight MT Light"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1A1A746" w14:textId="013A6ECD"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4</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23844A6" w14:textId="280E4421" w:rsidR="006A5649" w:rsidRPr="006A5649" w:rsidRDefault="006A5649" w:rsidP="00E7235F">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3AE6D52" w14:textId="2AB2ABD2" w:rsidR="006A5649" w:rsidRPr="006A5649" w:rsidRDefault="006A5649" w:rsidP="00E7235F">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5A4B488" w14:textId="09635A6F"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3</w:t>
            </w:r>
          </w:p>
        </w:tc>
        <w:tc>
          <w:tcPr>
            <w:tcW w:w="1275" w:type="dxa"/>
            <w:tcBorders>
              <w:top w:val="single" w:sz="4" w:space="0" w:color="000000"/>
              <w:left w:val="single" w:sz="4" w:space="0" w:color="000000"/>
              <w:bottom w:val="single" w:sz="4" w:space="0" w:color="000000"/>
              <w:right w:val="single" w:sz="4" w:space="0" w:color="000000"/>
            </w:tcBorders>
            <w:vAlign w:val="center"/>
          </w:tcPr>
          <w:p w14:paraId="4AAECC21" w14:textId="4EDEE381" w:rsidR="006A5649" w:rsidRPr="006A5649" w:rsidRDefault="006A5649" w:rsidP="00E7235F">
            <w:pPr>
              <w:spacing w:after="0" w:line="240" w:lineRule="auto"/>
              <w:jc w:val="center"/>
              <w:rPr>
                <w:rFonts w:ascii="Footlight MT Light" w:eastAsia="Times New Roman" w:hAnsi="Footlight MT Light" w:cs="Times New Roman"/>
              </w:rPr>
            </w:pPr>
          </w:p>
        </w:tc>
      </w:tr>
      <w:tr w:rsidR="006A5649" w:rsidRPr="00DF1F0B" w14:paraId="7AEBECBB"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6499C96" w14:textId="77777777" w:rsidR="006A5649" w:rsidRPr="00DF1F0B" w:rsidRDefault="006A5649" w:rsidP="006A5649">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090D13"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PO16</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34738A4" w14:textId="3225A865"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72B2E2BC" w14:textId="39B969AB"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4</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54C1E5" w14:textId="69C1FB5C"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5</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49F5D16" w14:textId="004A0E89"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0C2E83D" w14:textId="4391179C"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3</w:t>
            </w:r>
          </w:p>
        </w:tc>
        <w:tc>
          <w:tcPr>
            <w:tcW w:w="1275" w:type="dxa"/>
            <w:tcBorders>
              <w:top w:val="single" w:sz="4" w:space="0" w:color="000000"/>
              <w:left w:val="single" w:sz="4" w:space="0" w:color="000000"/>
              <w:bottom w:val="single" w:sz="4" w:space="0" w:color="000000"/>
              <w:right w:val="single" w:sz="4" w:space="0" w:color="000000"/>
            </w:tcBorders>
            <w:vAlign w:val="center"/>
          </w:tcPr>
          <w:p w14:paraId="40543E6F" w14:textId="72F9DF0C"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5</w:t>
            </w:r>
          </w:p>
        </w:tc>
      </w:tr>
      <w:tr w:rsidR="006A5649" w:rsidRPr="00DF1F0B" w14:paraId="7D1CD6A8"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7E5BBEB" w14:textId="77777777" w:rsidR="006A5649" w:rsidRPr="00DF1F0B" w:rsidRDefault="006A5649" w:rsidP="006A5649">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66F51F"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PO17</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FD67C6E" w14:textId="6EDFA248" w:rsidR="006A5649" w:rsidRPr="006A5649" w:rsidRDefault="006A5649" w:rsidP="00E7235F">
            <w:pPr>
              <w:spacing w:after="0" w:line="240" w:lineRule="auto"/>
              <w:jc w:val="center"/>
              <w:rPr>
                <w:rFonts w:ascii="Footlight MT Light" w:eastAsia="Times New Roman" w:hAnsi="Footlight MT Light"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2D92F06" w14:textId="19178BA2"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3</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2705D74" w14:textId="51D4F15B"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5</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BBE0EA5" w14:textId="341C475B"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44B22D" w14:textId="304399DC"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3</w:t>
            </w:r>
          </w:p>
        </w:tc>
        <w:tc>
          <w:tcPr>
            <w:tcW w:w="1275" w:type="dxa"/>
            <w:tcBorders>
              <w:top w:val="single" w:sz="4" w:space="0" w:color="000000"/>
              <w:left w:val="single" w:sz="4" w:space="0" w:color="000000"/>
              <w:bottom w:val="single" w:sz="4" w:space="0" w:color="000000"/>
              <w:right w:val="single" w:sz="4" w:space="0" w:color="000000"/>
            </w:tcBorders>
            <w:vAlign w:val="center"/>
          </w:tcPr>
          <w:p w14:paraId="377420D8" w14:textId="76EEBBDA"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4</w:t>
            </w:r>
          </w:p>
        </w:tc>
      </w:tr>
      <w:tr w:rsidR="006A5649" w:rsidRPr="00DF1F0B" w14:paraId="202CB68F" w14:textId="77777777" w:rsidTr="00421400">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663E337" w14:textId="77777777" w:rsidR="006A5649" w:rsidRPr="00DF1F0B" w:rsidRDefault="006A5649" w:rsidP="006A5649">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109C4E"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PO18</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4948B0" w14:textId="69B9E9B4"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6DB424C6" w14:textId="375481DF"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5</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7762E13" w14:textId="713C1057"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5</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BD27A33" w14:textId="3BEA40A2"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4A6D491" w14:textId="2C724CC3"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5</w:t>
            </w:r>
          </w:p>
        </w:tc>
        <w:tc>
          <w:tcPr>
            <w:tcW w:w="1275" w:type="dxa"/>
            <w:tcBorders>
              <w:top w:val="single" w:sz="4" w:space="0" w:color="000000"/>
              <w:left w:val="single" w:sz="4" w:space="0" w:color="000000"/>
              <w:bottom w:val="single" w:sz="4" w:space="0" w:color="000000"/>
              <w:right w:val="single" w:sz="4" w:space="0" w:color="000000"/>
            </w:tcBorders>
            <w:vAlign w:val="center"/>
          </w:tcPr>
          <w:p w14:paraId="5F357094" w14:textId="3FA99AFF"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4</w:t>
            </w:r>
          </w:p>
        </w:tc>
      </w:tr>
      <w:tr w:rsidR="006A5649" w:rsidRPr="00DF1F0B" w14:paraId="7249B6A4" w14:textId="77777777" w:rsidTr="00421400">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6448CA" w14:textId="77777777" w:rsidR="006A5649" w:rsidRPr="00DF1F0B" w:rsidRDefault="006A5649" w:rsidP="006A5649">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495A1B"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PO19</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11286DD" w14:textId="1C479561"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477E5F61" w14:textId="40070E72"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3</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CCA9F2" w14:textId="284BC31B"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A084B4" w14:textId="24BE4F29"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5</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50FB46C" w14:textId="37F7A563"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3</w:t>
            </w:r>
          </w:p>
        </w:tc>
        <w:tc>
          <w:tcPr>
            <w:tcW w:w="1275" w:type="dxa"/>
            <w:tcBorders>
              <w:top w:val="single" w:sz="4" w:space="0" w:color="000000"/>
              <w:left w:val="single" w:sz="4" w:space="0" w:color="000000"/>
              <w:bottom w:val="single" w:sz="4" w:space="0" w:color="000000"/>
              <w:right w:val="single" w:sz="4" w:space="0" w:color="000000"/>
            </w:tcBorders>
            <w:vAlign w:val="center"/>
          </w:tcPr>
          <w:p w14:paraId="56897491" w14:textId="68AC0BC4"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4</w:t>
            </w:r>
          </w:p>
        </w:tc>
      </w:tr>
      <w:tr w:rsidR="006A5649" w:rsidRPr="00DF1F0B" w14:paraId="3DFD7EA6" w14:textId="77777777" w:rsidTr="00421400">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0F094DC" w14:textId="77777777" w:rsidR="006A5649" w:rsidRPr="00DF1F0B" w:rsidRDefault="006A5649" w:rsidP="006A5649">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8B8952"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PO20</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2000FB" w14:textId="51875D46" w:rsidR="006A5649" w:rsidRPr="006A5649" w:rsidRDefault="006A5649" w:rsidP="00E7235F">
            <w:pPr>
              <w:spacing w:after="0" w:line="240" w:lineRule="auto"/>
              <w:jc w:val="center"/>
              <w:rPr>
                <w:rFonts w:ascii="Footlight MT Light" w:eastAsia="Times New Roman" w:hAnsi="Footlight MT Light"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685E29D" w14:textId="768862B3" w:rsidR="006A5649" w:rsidRPr="006A5649" w:rsidRDefault="006A5649" w:rsidP="00E7235F">
            <w:pPr>
              <w:spacing w:after="0" w:line="240" w:lineRule="auto"/>
              <w:jc w:val="center"/>
              <w:rPr>
                <w:rFonts w:ascii="Footlight MT Light" w:eastAsia="Times New Roman" w:hAnsi="Footlight MT Light" w:cs="Times New Roman"/>
              </w:rPr>
            </w:pP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2D27022" w14:textId="7D88B30E"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247EC0" w14:textId="33EF963C"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91F60A5" w14:textId="3290AAEC"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4</w:t>
            </w:r>
          </w:p>
        </w:tc>
        <w:tc>
          <w:tcPr>
            <w:tcW w:w="1275" w:type="dxa"/>
            <w:tcBorders>
              <w:top w:val="single" w:sz="4" w:space="0" w:color="000000"/>
              <w:left w:val="single" w:sz="4" w:space="0" w:color="000000"/>
              <w:bottom w:val="single" w:sz="4" w:space="0" w:color="000000"/>
              <w:right w:val="single" w:sz="4" w:space="0" w:color="000000"/>
            </w:tcBorders>
            <w:vAlign w:val="center"/>
          </w:tcPr>
          <w:p w14:paraId="53CB6C10" w14:textId="2B4C43F5" w:rsidR="006A5649" w:rsidRPr="006A5649" w:rsidRDefault="00E7235F" w:rsidP="00E7235F">
            <w:pPr>
              <w:spacing w:after="0" w:line="240" w:lineRule="auto"/>
              <w:jc w:val="center"/>
              <w:rPr>
                <w:rFonts w:ascii="Footlight MT Light" w:eastAsia="Times New Roman" w:hAnsi="Footlight MT Light" w:cs="Times New Roman"/>
              </w:rPr>
            </w:pPr>
            <w:r>
              <w:rPr>
                <w:rFonts w:ascii="Footlight MT Light" w:eastAsia="Times New Roman" w:hAnsi="Footlight MT Light" w:cs="Times New Roman"/>
              </w:rPr>
              <w:t>5</w:t>
            </w:r>
          </w:p>
        </w:tc>
      </w:tr>
      <w:tr w:rsidR="006A5649" w:rsidRPr="00DF1F0B" w14:paraId="12C7B6F7" w14:textId="77777777" w:rsidTr="00FB0968">
        <w:tc>
          <w:tcPr>
            <w:tcW w:w="346" w:type="dxa"/>
            <w:tcBorders>
              <w:top w:val="single" w:sz="4" w:space="0" w:color="000000"/>
              <w:left w:val="single" w:sz="4" w:space="0" w:color="000000"/>
              <w:bottom w:val="single" w:sz="4" w:space="0" w:color="000000"/>
              <w:right w:val="single" w:sz="4" w:space="0" w:color="000000"/>
            </w:tcBorders>
          </w:tcPr>
          <w:p w14:paraId="5E185372" w14:textId="77777777" w:rsidR="006A5649" w:rsidRPr="00DF1F0B" w:rsidRDefault="006A5649" w:rsidP="006A5649">
            <w:pPr>
              <w:spacing w:before="120" w:after="120" w:line="240" w:lineRule="auto"/>
              <w:rPr>
                <w:rFonts w:ascii="Footlight MT Light" w:eastAsia="Times New Roman" w:hAnsi="Footlight MT Light" w:cs="Times New Roman"/>
                <w:b/>
                <w:color w:val="000000"/>
              </w:rPr>
            </w:pPr>
          </w:p>
        </w:tc>
        <w:tc>
          <w:tcPr>
            <w:tcW w:w="9213" w:type="dxa"/>
            <w:gridSpan w:val="7"/>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B00AA2" w14:textId="2A86C86C" w:rsidR="006A5649" w:rsidRPr="00DF1F0B" w:rsidRDefault="006A5649" w:rsidP="006A5649">
            <w:pPr>
              <w:spacing w:before="120" w:after="12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w:t>
            </w:r>
            <w:r w:rsidRPr="00DF1F0B">
              <w:rPr>
                <w:rFonts w:ascii="Footlight MT Light" w:eastAsia="Times New Roman" w:hAnsi="Footlight MT Light" w:cs="Times New Roman"/>
                <w:color w:val="000000"/>
              </w:rPr>
              <w:t xml:space="preserve"> Program Output</w:t>
            </w:r>
            <w:r w:rsidRPr="00DF1F0B">
              <w:rPr>
                <w:rFonts w:ascii="Footlight MT Light" w:eastAsia="Times New Roman" w:hAnsi="Footlight MT Light" w:cs="Times New Roman"/>
                <w:b/>
                <w:color w:val="000000"/>
              </w:rPr>
              <w:t xml:space="preserve">                               </w:t>
            </w:r>
            <w:r w:rsidRPr="00DF1F0B">
              <w:rPr>
                <w:rFonts w:ascii="Footlight MT Light" w:eastAsia="Times New Roman" w:hAnsi="Footlight MT Light" w:cs="Times New Roman"/>
                <w:b/>
                <w:color w:val="000000"/>
                <w:u w:val="single"/>
              </w:rPr>
              <w:t>Rate:</w:t>
            </w:r>
            <w:r w:rsidRPr="00DF1F0B">
              <w:rPr>
                <w:rFonts w:ascii="Footlight MT Light" w:eastAsia="Times New Roman" w:hAnsi="Footlight MT Light" w:cs="Times New Roman"/>
                <w:color w:val="000000"/>
              </w:rPr>
              <w:t> </w:t>
            </w:r>
          </w:p>
          <w:p w14:paraId="7094AD42" w14:textId="367B64ED" w:rsidR="006A5649" w:rsidRPr="00DF1F0B" w:rsidRDefault="006A5649" w:rsidP="006A5649">
            <w:pPr>
              <w:spacing w:before="120" w:after="12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CLO:</w:t>
            </w:r>
            <w:r w:rsidRPr="00DF1F0B">
              <w:rPr>
                <w:rFonts w:ascii="Footlight MT Light" w:eastAsia="Times New Roman" w:hAnsi="Footlight MT Light" w:cs="Times New Roman"/>
                <w:color w:val="000000"/>
              </w:rPr>
              <w:t xml:space="preserve"> Course Learning Outcome             </w:t>
            </w:r>
            <w:r w:rsidRPr="00DF1F0B">
              <w:rPr>
                <w:rFonts w:ascii="Footlight MT Light" w:eastAsia="Times New Roman" w:hAnsi="Footlight MT Light" w:cs="Times New Roman"/>
                <w:b/>
              </w:rPr>
              <w:t xml:space="preserve">0: </w:t>
            </w:r>
            <w:r w:rsidRPr="00DF1F0B">
              <w:rPr>
                <w:rFonts w:ascii="Footlight MT Light" w:eastAsia="Times New Roman" w:hAnsi="Footlight MT Light" w:cs="Times New Roman"/>
              </w:rPr>
              <w:t xml:space="preserve">None </w:t>
            </w:r>
            <w:r w:rsidRPr="00DF1F0B">
              <w:rPr>
                <w:rFonts w:ascii="Footlight MT Light" w:eastAsia="Times New Roman" w:hAnsi="Footlight MT Light" w:cs="Times New Roman"/>
                <w:b/>
              </w:rPr>
              <w:t>1:</w:t>
            </w:r>
            <w:r w:rsidRPr="00DF1F0B">
              <w:rPr>
                <w:rFonts w:ascii="Footlight MT Light" w:eastAsia="Times New Roman" w:hAnsi="Footlight MT Light" w:cs="Times New Roman"/>
              </w:rPr>
              <w:t xml:space="preserve"> Low </w:t>
            </w:r>
            <w:r w:rsidRPr="00DF1F0B">
              <w:rPr>
                <w:rFonts w:ascii="Footlight MT Light" w:eastAsia="Times New Roman" w:hAnsi="Footlight MT Light" w:cs="Times New Roman"/>
                <w:b/>
              </w:rPr>
              <w:t>2:</w:t>
            </w:r>
            <w:r w:rsidRPr="00DF1F0B">
              <w:rPr>
                <w:rFonts w:ascii="Footlight MT Light" w:eastAsia="Times New Roman" w:hAnsi="Footlight MT Light" w:cs="Times New Roman"/>
              </w:rPr>
              <w:t xml:space="preserve"> Medium </w:t>
            </w:r>
            <w:r w:rsidRPr="00DF1F0B">
              <w:rPr>
                <w:rFonts w:ascii="Footlight MT Light" w:eastAsia="Times New Roman" w:hAnsi="Footlight MT Light" w:cs="Times New Roman"/>
                <w:b/>
              </w:rPr>
              <w:t>3:</w:t>
            </w:r>
            <w:r w:rsidRPr="00DF1F0B">
              <w:rPr>
                <w:rFonts w:ascii="Footlight MT Light" w:eastAsia="Times New Roman" w:hAnsi="Footlight MT Light" w:cs="Times New Roman"/>
              </w:rPr>
              <w:t xml:space="preserve"> High </w:t>
            </w:r>
            <w:r w:rsidRPr="00DF1F0B">
              <w:rPr>
                <w:rFonts w:ascii="Footlight MT Light" w:eastAsia="Times New Roman" w:hAnsi="Footlight MT Light" w:cs="Times New Roman"/>
                <w:b/>
              </w:rPr>
              <w:t>4</w:t>
            </w:r>
            <w:r w:rsidRPr="00DF1F0B">
              <w:rPr>
                <w:rFonts w:ascii="Footlight MT Light" w:eastAsia="Times New Roman" w:hAnsi="Footlight MT Light" w:cs="Times New Roman"/>
              </w:rPr>
              <w:t xml:space="preserve">. High </w:t>
            </w:r>
            <w:r w:rsidRPr="00DF1F0B">
              <w:rPr>
                <w:rFonts w:ascii="Footlight MT Light" w:eastAsia="Times New Roman" w:hAnsi="Footlight MT Light" w:cs="Times New Roman"/>
                <w:b/>
              </w:rPr>
              <w:t>5</w:t>
            </w:r>
            <w:r w:rsidRPr="00DF1F0B">
              <w:rPr>
                <w:rFonts w:ascii="Footlight MT Light" w:eastAsia="Times New Roman" w:hAnsi="Footlight MT Light" w:cs="Times New Roman"/>
              </w:rPr>
              <w:t>: Full</w:t>
            </w:r>
          </w:p>
        </w:tc>
      </w:tr>
      <w:tr w:rsidR="006A5649" w:rsidRPr="00E161AE" w14:paraId="1D8B62BE" w14:textId="77777777" w:rsidTr="00FB0968">
        <w:tc>
          <w:tcPr>
            <w:tcW w:w="346" w:type="dxa"/>
            <w:tcBorders>
              <w:top w:val="single" w:sz="4" w:space="0" w:color="000000"/>
              <w:left w:val="single" w:sz="4" w:space="0" w:color="000000"/>
              <w:bottom w:val="single" w:sz="4" w:space="0" w:color="000000"/>
              <w:right w:val="single" w:sz="4" w:space="0" w:color="000000"/>
            </w:tcBorders>
          </w:tcPr>
          <w:p w14:paraId="2D3D45D8" w14:textId="77777777" w:rsidR="006A5649" w:rsidRPr="00E161AE" w:rsidRDefault="006A5649" w:rsidP="006A5649">
            <w:pPr>
              <w:spacing w:after="0" w:line="240" w:lineRule="auto"/>
              <w:rPr>
                <w:rFonts w:ascii="Footlight MT Light" w:eastAsia="Times New Roman" w:hAnsi="Footlight MT Light" w:cs="Times New Roman"/>
                <w:b/>
                <w:color w:val="000000"/>
                <w:u w:val="single"/>
              </w:rPr>
            </w:pPr>
          </w:p>
        </w:tc>
        <w:tc>
          <w:tcPr>
            <w:tcW w:w="5386"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C2CA1F" w14:textId="66462D1B" w:rsidR="006A5649" w:rsidRPr="00E161AE" w:rsidRDefault="006A5649" w:rsidP="006A5649">
            <w:pPr>
              <w:spacing w:after="0" w:line="240" w:lineRule="auto"/>
              <w:jc w:val="both"/>
              <w:rPr>
                <w:rFonts w:ascii="Footlight MT Light" w:eastAsia="Times New Roman" w:hAnsi="Footlight MT Light" w:cs="Times New Roman"/>
                <w:b/>
                <w:color w:val="000000"/>
                <w:u w:val="single"/>
              </w:rPr>
            </w:pPr>
            <w:r w:rsidRPr="00E161AE">
              <w:rPr>
                <w:rFonts w:ascii="Footlight MT Light" w:eastAsia="Times New Roman" w:hAnsi="Footlight MT Light" w:cs="Times New Roman"/>
                <w:b/>
                <w:color w:val="000000"/>
                <w:u w:val="single"/>
              </w:rPr>
              <w:t>Program Outputs</w:t>
            </w:r>
          </w:p>
          <w:p w14:paraId="55D0B711" w14:textId="77777777" w:rsidR="006A5649" w:rsidRPr="00E161AE" w:rsidRDefault="006A5649" w:rsidP="006A5649">
            <w:pPr>
              <w:spacing w:after="0" w:line="240" w:lineRule="auto"/>
              <w:jc w:val="both"/>
              <w:rPr>
                <w:rFonts w:ascii="Footlight MT Light" w:eastAsia="Times New Roman" w:hAnsi="Footlight MT Light" w:cs="Times New Roman"/>
              </w:rPr>
            </w:pPr>
          </w:p>
          <w:p w14:paraId="77BD92E7" w14:textId="3EB58356" w:rsidR="006A5649" w:rsidRPr="00E161AE" w:rsidRDefault="006A5649" w:rsidP="006A5649">
            <w:pPr>
              <w:spacing w:after="0" w:line="240" w:lineRule="auto"/>
              <w:jc w:val="both"/>
              <w:rPr>
                <w:rFonts w:ascii="Footlight MT Light" w:eastAsia="Times New Roman" w:hAnsi="Footlight MT Light" w:cs="Times New Roman"/>
                <w:b/>
                <w:bCs/>
                <w:color w:val="000000"/>
              </w:rPr>
            </w:pPr>
            <w:r w:rsidRPr="00E161AE">
              <w:rPr>
                <w:rFonts w:ascii="Footlight MT Light" w:eastAsia="Times New Roman" w:hAnsi="Footlight MT Light" w:cs="Times New Roman"/>
                <w:b/>
                <w:bCs/>
                <w:color w:val="000000"/>
              </w:rPr>
              <w:t>READING COMPREHENSION</w:t>
            </w:r>
            <w:r w:rsidR="00E161AE" w:rsidRPr="00E161AE">
              <w:rPr>
                <w:rFonts w:ascii="Footlight MT Light" w:eastAsia="Times New Roman" w:hAnsi="Footlight MT Light" w:cs="Times New Roman"/>
                <w:b/>
                <w:bCs/>
                <w:color w:val="000000"/>
              </w:rPr>
              <w:t xml:space="preserve"> &amp; CRITICAL LITERACY</w:t>
            </w:r>
          </w:p>
          <w:p w14:paraId="2DDC5032" w14:textId="77777777" w:rsidR="006A5649" w:rsidRPr="00E161AE" w:rsidRDefault="006A5649" w:rsidP="006A5649">
            <w:pPr>
              <w:spacing w:after="0" w:line="240" w:lineRule="auto"/>
              <w:jc w:val="both"/>
              <w:rPr>
                <w:rFonts w:ascii="Footlight MT Light" w:eastAsia="Times New Roman" w:hAnsi="Footlight MT Light" w:cs="Times New Roman"/>
              </w:rPr>
            </w:pPr>
          </w:p>
          <w:p w14:paraId="6F95529D" w14:textId="3BC1F420" w:rsidR="00E161AE" w:rsidRPr="00E161AE" w:rsidRDefault="00E161AE" w:rsidP="00E161AE">
            <w:pPr>
              <w:numPr>
                <w:ilvl w:val="0"/>
                <w:numId w:val="6"/>
              </w:numPr>
              <w:spacing w:after="0"/>
              <w:ind w:left="454" w:hanging="454"/>
              <w:jc w:val="both"/>
              <w:rPr>
                <w:rFonts w:ascii="Footlight MT Light" w:hAnsi="Footlight MT Light"/>
                <w:color w:val="000000"/>
              </w:rPr>
            </w:pPr>
            <w:r w:rsidRPr="00E161AE">
              <w:rPr>
                <w:rFonts w:ascii="Footlight MT Light" w:hAnsi="Footlight MT Light"/>
                <w:color w:val="000000"/>
              </w:rPr>
              <w:t>Deconstruct and critically evaluate highly complex academic, professional, and essayistic texts to uncover implicit logic, underlying rhetorical strategies, and authorial bias.</w:t>
            </w:r>
          </w:p>
          <w:p w14:paraId="4E8F37D6" w14:textId="16D5FE5A" w:rsidR="00E161AE" w:rsidRPr="00E161AE" w:rsidRDefault="00E161AE" w:rsidP="00E161AE">
            <w:pPr>
              <w:numPr>
                <w:ilvl w:val="0"/>
                <w:numId w:val="6"/>
              </w:numPr>
              <w:spacing w:after="0"/>
              <w:ind w:left="454" w:hanging="454"/>
              <w:jc w:val="both"/>
              <w:rPr>
                <w:rFonts w:ascii="Footlight MT Light" w:hAnsi="Footlight MT Light"/>
                <w:color w:val="000000"/>
              </w:rPr>
            </w:pPr>
            <w:r w:rsidRPr="00E161AE">
              <w:rPr>
                <w:rFonts w:ascii="Footlight MT Light" w:hAnsi="Footlight MT Light"/>
                <w:color w:val="000000"/>
              </w:rPr>
              <w:t>Synthesize abstract concepts, multi-layered arguments, and discipline-specific data from diverse authentic sources to construct well-substantiated academic positions.</w:t>
            </w:r>
          </w:p>
          <w:p w14:paraId="675DEEAC" w14:textId="0E26BD77" w:rsidR="00E161AE" w:rsidRPr="00E161AE" w:rsidRDefault="00E161AE" w:rsidP="00E161AE">
            <w:pPr>
              <w:numPr>
                <w:ilvl w:val="0"/>
                <w:numId w:val="6"/>
              </w:numPr>
              <w:spacing w:after="0"/>
              <w:ind w:left="454" w:hanging="454"/>
              <w:jc w:val="both"/>
              <w:rPr>
                <w:rFonts w:ascii="Footlight MT Light" w:hAnsi="Footlight MT Light"/>
                <w:color w:val="000000"/>
              </w:rPr>
            </w:pPr>
            <w:r w:rsidRPr="00E161AE">
              <w:rPr>
                <w:rFonts w:ascii="Footlight MT Light" w:hAnsi="Footlight MT Light"/>
                <w:color w:val="000000"/>
              </w:rPr>
              <w:t>Infer nuanced meanings, subtle stylistic shifts, and idiomatic expressions in dense, structurally sophisticated texts using advanced morphological and contextual analysis.</w:t>
            </w:r>
          </w:p>
          <w:p w14:paraId="199A25D6" w14:textId="2704CD2F" w:rsidR="00E161AE" w:rsidRPr="00E161AE" w:rsidRDefault="00E161AE" w:rsidP="00E161AE">
            <w:pPr>
              <w:numPr>
                <w:ilvl w:val="0"/>
                <w:numId w:val="6"/>
              </w:numPr>
              <w:spacing w:after="0"/>
              <w:ind w:left="454" w:hanging="454"/>
              <w:jc w:val="both"/>
              <w:rPr>
                <w:rFonts w:ascii="Footlight MT Light" w:hAnsi="Footlight MT Light"/>
                <w:color w:val="000000"/>
              </w:rPr>
            </w:pPr>
            <w:r w:rsidRPr="00E161AE">
              <w:rPr>
                <w:rFonts w:ascii="Footlight MT Light" w:hAnsi="Footlight MT Light"/>
                <w:color w:val="000000"/>
              </w:rPr>
              <w:t>Scan, evaluate, and critically appraise lengthy scholarly articles, research papers, and administrative reports to extract targeted data for academic inquiries.</w:t>
            </w:r>
          </w:p>
          <w:p w14:paraId="4E802E5C" w14:textId="492802B1" w:rsidR="00E161AE" w:rsidRPr="00E161AE" w:rsidRDefault="00E161AE" w:rsidP="00E161AE">
            <w:pPr>
              <w:numPr>
                <w:ilvl w:val="0"/>
                <w:numId w:val="6"/>
              </w:numPr>
              <w:spacing w:after="0"/>
              <w:ind w:left="454" w:hanging="454"/>
              <w:jc w:val="both"/>
              <w:rPr>
                <w:rFonts w:ascii="Footlight MT Light" w:hAnsi="Footlight MT Light"/>
                <w:color w:val="000000"/>
              </w:rPr>
            </w:pPr>
            <w:r w:rsidRPr="00E161AE">
              <w:rPr>
                <w:rFonts w:ascii="Footlight MT Light" w:hAnsi="Footlight MT Light"/>
                <w:color w:val="000000"/>
              </w:rPr>
              <w:t xml:space="preserve">Analyze textual mechanics across various academic genres, identifying </w:t>
            </w:r>
            <w:proofErr w:type="gramStart"/>
            <w:r w:rsidRPr="00E161AE">
              <w:rPr>
                <w:rFonts w:ascii="Footlight MT Light" w:hAnsi="Footlight MT Light"/>
                <w:color w:val="000000"/>
              </w:rPr>
              <w:t>counter-arguments</w:t>
            </w:r>
            <w:proofErr w:type="gramEnd"/>
            <w:r w:rsidRPr="00E161AE">
              <w:rPr>
                <w:rFonts w:ascii="Footlight MT Light" w:hAnsi="Footlight MT Light"/>
                <w:color w:val="000000"/>
              </w:rPr>
              <w:t>, logical fallacies, hedging strategies, and structural cohesion.</w:t>
            </w:r>
            <w:r w:rsidR="006A5649" w:rsidRPr="00E161AE">
              <w:rPr>
                <w:rFonts w:ascii="Footlight MT Light" w:hAnsi="Footlight MT Light"/>
                <w:color w:val="000000"/>
              </w:rPr>
              <w:t xml:space="preserve"> </w:t>
            </w:r>
          </w:p>
          <w:p w14:paraId="13EF91F5" w14:textId="77777777" w:rsidR="006A5649" w:rsidRPr="00E161AE" w:rsidRDefault="006A5649" w:rsidP="006A5649">
            <w:pPr>
              <w:spacing w:after="0" w:line="240" w:lineRule="auto"/>
              <w:jc w:val="both"/>
              <w:rPr>
                <w:rFonts w:ascii="Footlight MT Light" w:eastAsia="Times New Roman" w:hAnsi="Footlight MT Light" w:cs="Times New Roman"/>
                <w:color w:val="000000"/>
              </w:rPr>
            </w:pPr>
          </w:p>
          <w:p w14:paraId="346507A5" w14:textId="5BD9FE2C" w:rsidR="006A5649" w:rsidRPr="00E161AE" w:rsidRDefault="006A5649" w:rsidP="00E161AE">
            <w:pPr>
              <w:spacing w:after="0" w:line="240" w:lineRule="auto"/>
              <w:rPr>
                <w:rFonts w:ascii="Footlight MT Light" w:eastAsia="Times New Roman" w:hAnsi="Footlight MT Light" w:cs="Times New Roman"/>
                <w:b/>
                <w:bCs/>
                <w:color w:val="000000"/>
              </w:rPr>
            </w:pPr>
            <w:r w:rsidRPr="00E161AE">
              <w:rPr>
                <w:rFonts w:ascii="Footlight MT Light" w:eastAsia="Times New Roman" w:hAnsi="Footlight MT Light" w:cs="Times New Roman"/>
                <w:b/>
                <w:color w:val="000000"/>
              </w:rPr>
              <w:t xml:space="preserve">LISTENING </w:t>
            </w:r>
            <w:r w:rsidRPr="00E161AE">
              <w:rPr>
                <w:rFonts w:ascii="Footlight MT Light" w:eastAsia="Times New Roman" w:hAnsi="Footlight MT Light" w:cs="Times New Roman"/>
                <w:b/>
                <w:bCs/>
                <w:color w:val="000000"/>
              </w:rPr>
              <w:t>COMPREHENSION</w:t>
            </w:r>
            <w:r w:rsidR="00E161AE" w:rsidRPr="00E161AE">
              <w:rPr>
                <w:rFonts w:ascii="Footlight MT Light" w:eastAsia="Times New Roman" w:hAnsi="Footlight MT Light" w:cs="Times New Roman"/>
                <w:b/>
                <w:bCs/>
                <w:color w:val="000000"/>
              </w:rPr>
              <w:t xml:space="preserve"> &amp; ACADEMIC DISCOURSE ANALYSIS</w:t>
            </w:r>
          </w:p>
          <w:p w14:paraId="4BCE8B1A" w14:textId="77777777" w:rsidR="006A5649" w:rsidRPr="00E161AE" w:rsidRDefault="006A5649" w:rsidP="006A5649">
            <w:pPr>
              <w:spacing w:after="0" w:line="240" w:lineRule="auto"/>
              <w:ind w:left="231" w:hanging="231"/>
              <w:jc w:val="both"/>
              <w:rPr>
                <w:rFonts w:ascii="Footlight MT Light" w:eastAsia="Times New Roman" w:hAnsi="Footlight MT Light" w:cs="Times New Roman"/>
              </w:rPr>
            </w:pPr>
          </w:p>
          <w:p w14:paraId="0D597444" w14:textId="5C0B0364" w:rsidR="00E161AE" w:rsidRPr="00E161AE" w:rsidRDefault="00E161AE" w:rsidP="00E161AE">
            <w:pPr>
              <w:numPr>
                <w:ilvl w:val="0"/>
                <w:numId w:val="6"/>
              </w:numPr>
              <w:spacing w:after="0"/>
              <w:ind w:left="454" w:hanging="507"/>
              <w:jc w:val="both"/>
              <w:rPr>
                <w:rFonts w:ascii="Footlight MT Light" w:hAnsi="Footlight MT Light"/>
                <w:color w:val="000000"/>
              </w:rPr>
            </w:pPr>
            <w:r w:rsidRPr="00E161AE">
              <w:rPr>
                <w:rFonts w:ascii="Footlight MT Light" w:hAnsi="Footlight MT Light"/>
                <w:color w:val="000000"/>
              </w:rPr>
              <w:lastRenderedPageBreak/>
              <w:t>Process and evaluate complex academic lectures, scholarly debates, and multi-speaker discussions delivered at natural native speed without visual support.</w:t>
            </w:r>
          </w:p>
          <w:p w14:paraId="3BCE161E" w14:textId="285B9DE1" w:rsidR="00E161AE" w:rsidRPr="00E161AE" w:rsidRDefault="00E161AE" w:rsidP="00E161AE">
            <w:pPr>
              <w:numPr>
                <w:ilvl w:val="0"/>
                <w:numId w:val="6"/>
              </w:numPr>
              <w:spacing w:after="0"/>
              <w:ind w:left="454" w:hanging="507"/>
              <w:jc w:val="both"/>
              <w:rPr>
                <w:rFonts w:ascii="Footlight MT Light" w:hAnsi="Footlight MT Light"/>
                <w:color w:val="000000"/>
              </w:rPr>
            </w:pPr>
            <w:r w:rsidRPr="00E161AE">
              <w:rPr>
                <w:rFonts w:ascii="Footlight MT Light" w:hAnsi="Footlight MT Light"/>
                <w:color w:val="000000"/>
              </w:rPr>
              <w:t>Follow intricate lines of reasoning on abstract, philosophical, and specialized academic topics, identifying key premises, underlying assumptions, and supporting evidence.</w:t>
            </w:r>
          </w:p>
          <w:p w14:paraId="6C334653" w14:textId="26A3C613" w:rsidR="00E161AE" w:rsidRPr="00E161AE" w:rsidRDefault="00E161AE" w:rsidP="00E161AE">
            <w:pPr>
              <w:numPr>
                <w:ilvl w:val="0"/>
                <w:numId w:val="6"/>
              </w:numPr>
              <w:spacing w:after="0"/>
              <w:ind w:left="454" w:hanging="507"/>
              <w:jc w:val="both"/>
              <w:rPr>
                <w:rFonts w:ascii="Footlight MT Light" w:hAnsi="Footlight MT Light"/>
                <w:color w:val="000000"/>
              </w:rPr>
            </w:pPr>
            <w:r w:rsidRPr="00E161AE">
              <w:rPr>
                <w:rFonts w:ascii="Footlight MT Light" w:hAnsi="Footlight MT Light"/>
                <w:color w:val="000000"/>
              </w:rPr>
              <w:t>Synthesize implicit stances, subtle emotional tones, irony, and register shifts across formal academic and professional oral contexts.</w:t>
            </w:r>
          </w:p>
          <w:p w14:paraId="061DDEA9" w14:textId="6E43048A" w:rsidR="00E161AE" w:rsidRPr="00E161AE" w:rsidRDefault="00E161AE" w:rsidP="00E161AE">
            <w:pPr>
              <w:numPr>
                <w:ilvl w:val="0"/>
                <w:numId w:val="6"/>
              </w:numPr>
              <w:spacing w:after="0"/>
              <w:ind w:left="454" w:hanging="507"/>
              <w:jc w:val="both"/>
              <w:rPr>
                <w:rFonts w:ascii="Footlight MT Light" w:hAnsi="Footlight MT Light"/>
                <w:color w:val="000000"/>
              </w:rPr>
            </w:pPr>
            <w:r w:rsidRPr="00E161AE">
              <w:rPr>
                <w:rFonts w:ascii="Footlight MT Light" w:hAnsi="Footlight MT Light"/>
                <w:color w:val="000000"/>
              </w:rPr>
              <w:t>Extract and integrate key insights from authentic multi-media presentations, academic interviews, and panel discussions for research applications.</w:t>
            </w:r>
          </w:p>
          <w:p w14:paraId="464A5387" w14:textId="40B01F2B" w:rsidR="006A5649" w:rsidRPr="00E161AE" w:rsidRDefault="00E161AE" w:rsidP="00E161AE">
            <w:pPr>
              <w:numPr>
                <w:ilvl w:val="0"/>
                <w:numId w:val="6"/>
              </w:numPr>
              <w:spacing w:after="0"/>
              <w:ind w:left="454" w:hanging="507"/>
              <w:jc w:val="both"/>
              <w:rPr>
                <w:rFonts w:ascii="Footlight MT Light" w:hAnsi="Footlight MT Light"/>
                <w:color w:val="000000"/>
              </w:rPr>
            </w:pPr>
            <w:r w:rsidRPr="00E161AE">
              <w:rPr>
                <w:rFonts w:ascii="Footlight MT Light" w:hAnsi="Footlight MT Light"/>
                <w:color w:val="000000"/>
              </w:rPr>
              <w:t>Analyze the structural evolution of extended oral discourse by evaluating advanced transitional devices, rhetorical signposting, and persuasive techniques.</w:t>
            </w:r>
          </w:p>
          <w:p w14:paraId="72DAA401" w14:textId="77777777" w:rsidR="00E161AE" w:rsidRPr="00E161AE" w:rsidRDefault="00E161AE" w:rsidP="00E161AE">
            <w:pPr>
              <w:spacing w:after="0"/>
              <w:ind w:left="454"/>
              <w:jc w:val="both"/>
              <w:rPr>
                <w:rFonts w:ascii="Footlight MT Light" w:eastAsia="Times New Roman" w:hAnsi="Footlight MT Light" w:cs="Times New Roman"/>
                <w:color w:val="000000"/>
              </w:rPr>
            </w:pPr>
          </w:p>
          <w:p w14:paraId="2FC7B035" w14:textId="00FC1F71" w:rsidR="006A5649" w:rsidRPr="00E161AE" w:rsidRDefault="006A5649" w:rsidP="006A5649">
            <w:pPr>
              <w:spacing w:after="0" w:line="240" w:lineRule="auto"/>
              <w:jc w:val="both"/>
              <w:rPr>
                <w:rFonts w:ascii="Footlight MT Light" w:eastAsia="Times New Roman" w:hAnsi="Footlight MT Light" w:cs="Times New Roman"/>
              </w:rPr>
            </w:pPr>
            <w:r w:rsidRPr="00E161AE">
              <w:rPr>
                <w:rFonts w:ascii="Footlight MT Light" w:eastAsia="Times New Roman" w:hAnsi="Footlight MT Light" w:cs="Times New Roman"/>
                <w:b/>
                <w:bCs/>
                <w:color w:val="000000"/>
              </w:rPr>
              <w:t>SPEAKING &amp; SPOKEN INTERACTION</w:t>
            </w:r>
            <w:r w:rsidRPr="00E161AE">
              <w:rPr>
                <w:rFonts w:ascii="Footlight MT Light" w:eastAsia="Times New Roman" w:hAnsi="Footlight MT Light" w:cs="Times New Roman"/>
                <w:b/>
                <w:color w:val="000000"/>
              </w:rPr>
              <w:t xml:space="preserve">   </w:t>
            </w:r>
          </w:p>
          <w:p w14:paraId="1ABF9E66" w14:textId="62D68D8B" w:rsidR="006A5649" w:rsidRPr="00E161AE" w:rsidRDefault="006A5649" w:rsidP="006A5649">
            <w:pPr>
              <w:spacing w:after="0" w:line="240" w:lineRule="auto"/>
              <w:ind w:hanging="284"/>
              <w:jc w:val="both"/>
              <w:rPr>
                <w:rFonts w:ascii="Footlight MT Light" w:eastAsia="Times New Roman" w:hAnsi="Footlight MT Light" w:cs="Times New Roman"/>
              </w:rPr>
            </w:pPr>
            <w:r w:rsidRPr="00E161AE">
              <w:rPr>
                <w:rFonts w:ascii="Footlight MT Light" w:eastAsia="Times New Roman" w:hAnsi="Footlight MT Light" w:cs="Times New Roman"/>
                <w:b/>
                <w:color w:val="000000"/>
                <w:u w:val="single"/>
              </w:rPr>
              <w:t xml:space="preserve">     </w:t>
            </w:r>
          </w:p>
          <w:p w14:paraId="4FD1D572" w14:textId="6DCE6473" w:rsidR="00E161AE" w:rsidRPr="00E161AE" w:rsidRDefault="00E161AE" w:rsidP="00E161AE">
            <w:pPr>
              <w:numPr>
                <w:ilvl w:val="0"/>
                <w:numId w:val="6"/>
              </w:numPr>
              <w:spacing w:after="0"/>
              <w:ind w:left="454" w:hanging="454"/>
              <w:jc w:val="both"/>
              <w:rPr>
                <w:rFonts w:ascii="Footlight MT Light" w:hAnsi="Footlight MT Light"/>
                <w:color w:val="000000"/>
              </w:rPr>
            </w:pPr>
            <w:r w:rsidRPr="00E161AE">
              <w:rPr>
                <w:rFonts w:ascii="Footlight MT Light" w:hAnsi="Footlight MT Light"/>
                <w:color w:val="000000"/>
              </w:rPr>
              <w:t>Articulate complex ideas fluently, spontaneously, and with precise lexical nuance, contributing effortlessly to high-level academic and professional discourse.</w:t>
            </w:r>
          </w:p>
          <w:p w14:paraId="3FF65353" w14:textId="35269411" w:rsidR="00E161AE" w:rsidRPr="00E161AE" w:rsidRDefault="00E161AE" w:rsidP="00E161AE">
            <w:pPr>
              <w:numPr>
                <w:ilvl w:val="0"/>
                <w:numId w:val="6"/>
              </w:numPr>
              <w:spacing w:after="0"/>
              <w:ind w:left="454" w:hanging="454"/>
              <w:jc w:val="both"/>
              <w:rPr>
                <w:rFonts w:ascii="Footlight MT Light" w:hAnsi="Footlight MT Light"/>
                <w:color w:val="000000"/>
              </w:rPr>
            </w:pPr>
            <w:r w:rsidRPr="00E161AE">
              <w:rPr>
                <w:rFonts w:ascii="Footlight MT Light" w:hAnsi="Footlight MT Light"/>
                <w:color w:val="000000"/>
              </w:rPr>
              <w:t>Deliver structured, persuasive academic presentations and research defenses, integrating empirical evidence and responding adeptly to challenging inquiries.</w:t>
            </w:r>
          </w:p>
          <w:p w14:paraId="67E779FB" w14:textId="112AA757" w:rsidR="00E161AE" w:rsidRPr="00E161AE" w:rsidRDefault="00E161AE" w:rsidP="00E161AE">
            <w:pPr>
              <w:numPr>
                <w:ilvl w:val="0"/>
                <w:numId w:val="6"/>
              </w:numPr>
              <w:spacing w:after="0"/>
              <w:ind w:left="454" w:hanging="454"/>
              <w:jc w:val="both"/>
              <w:rPr>
                <w:rFonts w:ascii="Footlight MT Light" w:hAnsi="Footlight MT Light"/>
                <w:color w:val="000000"/>
              </w:rPr>
            </w:pPr>
            <w:r w:rsidRPr="00E161AE">
              <w:rPr>
                <w:rFonts w:ascii="Footlight MT Light" w:hAnsi="Footlight MT Light"/>
                <w:color w:val="000000"/>
              </w:rPr>
              <w:t>Defend complex theoretical frameworks and abstract positions with logical clarity, appropriate hedging, and compelling rhetorical organization.</w:t>
            </w:r>
          </w:p>
          <w:p w14:paraId="363F826D" w14:textId="092DA26D" w:rsidR="00E161AE" w:rsidRPr="00E161AE" w:rsidRDefault="00E161AE" w:rsidP="00E161AE">
            <w:pPr>
              <w:numPr>
                <w:ilvl w:val="0"/>
                <w:numId w:val="6"/>
              </w:numPr>
              <w:spacing w:after="0"/>
              <w:ind w:left="454" w:hanging="454"/>
              <w:jc w:val="both"/>
              <w:rPr>
                <w:rFonts w:ascii="Footlight MT Light" w:hAnsi="Footlight MT Light"/>
                <w:color w:val="000000"/>
              </w:rPr>
            </w:pPr>
            <w:r w:rsidRPr="00E161AE">
              <w:rPr>
                <w:rFonts w:ascii="Footlight MT Light" w:hAnsi="Footlight MT Light"/>
                <w:color w:val="000000"/>
              </w:rPr>
              <w:t>Employ advanced conversational and seminar strategies (e.g., diplomatic refutation, strategic paraphrasing, managing turn-taking) to guide collaborative academic discussions.</w:t>
            </w:r>
          </w:p>
          <w:p w14:paraId="4EFE4DA2" w14:textId="625E0311" w:rsidR="00E161AE" w:rsidRPr="00E161AE" w:rsidRDefault="00E161AE" w:rsidP="00E161AE">
            <w:pPr>
              <w:numPr>
                <w:ilvl w:val="0"/>
                <w:numId w:val="6"/>
              </w:numPr>
              <w:spacing w:after="0"/>
              <w:ind w:left="454" w:hanging="454"/>
              <w:jc w:val="both"/>
              <w:rPr>
                <w:rFonts w:ascii="Footlight MT Light" w:hAnsi="Footlight MT Light"/>
                <w:color w:val="000000"/>
              </w:rPr>
            </w:pPr>
            <w:r w:rsidRPr="00E161AE">
              <w:rPr>
                <w:rFonts w:ascii="Footlight MT Light" w:hAnsi="Footlight MT Light"/>
                <w:color w:val="000000"/>
              </w:rPr>
              <w:t>Lead scholarly panel discussions and seminars, synthesizing peer contributions, negotiating conflicting viewpoints, and facilitating consensus.</w:t>
            </w:r>
          </w:p>
          <w:p w14:paraId="6033DB72" w14:textId="18545FF5" w:rsidR="006A5649" w:rsidRPr="00E161AE" w:rsidRDefault="006A5649" w:rsidP="006A5649">
            <w:pPr>
              <w:spacing w:after="0" w:line="240" w:lineRule="auto"/>
              <w:ind w:hanging="284"/>
              <w:jc w:val="both"/>
              <w:rPr>
                <w:rFonts w:ascii="Footlight MT Light" w:eastAsia="Times New Roman" w:hAnsi="Footlight MT Light" w:cs="Times New Roman"/>
              </w:rPr>
            </w:pPr>
            <w:r w:rsidRPr="00E161AE">
              <w:rPr>
                <w:rFonts w:ascii="Footlight MT Light" w:eastAsia="Times New Roman" w:hAnsi="Footlight MT Light" w:cs="Times New Roman"/>
                <w:b/>
                <w:color w:val="000000"/>
                <w:u w:val="single"/>
              </w:rPr>
              <w:t xml:space="preserve">    </w:t>
            </w:r>
          </w:p>
          <w:p w14:paraId="094E8B83" w14:textId="01376770" w:rsidR="006A5649" w:rsidRPr="00E161AE" w:rsidRDefault="006A5649" w:rsidP="006A5649">
            <w:pPr>
              <w:spacing w:after="0" w:line="240" w:lineRule="auto"/>
              <w:ind w:hanging="284"/>
              <w:jc w:val="both"/>
              <w:rPr>
                <w:rFonts w:ascii="Footlight MT Light" w:eastAsia="Times New Roman" w:hAnsi="Footlight MT Light" w:cs="Times New Roman"/>
                <w:color w:val="000000"/>
              </w:rPr>
            </w:pPr>
            <w:r w:rsidRPr="00E161AE">
              <w:rPr>
                <w:rFonts w:ascii="Footlight MT Light" w:eastAsia="Times New Roman" w:hAnsi="Footlight MT Light" w:cs="Times New Roman"/>
                <w:b/>
                <w:color w:val="000000"/>
              </w:rPr>
              <w:t xml:space="preserve">     </w:t>
            </w:r>
            <w:r w:rsidRPr="00E161AE">
              <w:rPr>
                <w:rFonts w:ascii="Footlight MT Light" w:eastAsia="Times New Roman" w:hAnsi="Footlight MT Light" w:cs="Times New Roman"/>
                <w:b/>
                <w:bCs/>
                <w:color w:val="000000"/>
              </w:rPr>
              <w:t>WRITING PRODUCTION</w:t>
            </w:r>
            <w:r w:rsidR="00E161AE" w:rsidRPr="00E161AE">
              <w:rPr>
                <w:rFonts w:ascii="Footlight MT Light" w:eastAsia="Times New Roman" w:hAnsi="Footlight MT Light" w:cs="Times New Roman"/>
                <w:b/>
                <w:bCs/>
                <w:color w:val="000000"/>
              </w:rPr>
              <w:t xml:space="preserve"> &amp; ACADEMIC COMPOSITION</w:t>
            </w:r>
          </w:p>
          <w:p w14:paraId="0E48F443" w14:textId="77777777" w:rsidR="006A5649" w:rsidRPr="00E161AE" w:rsidRDefault="006A5649" w:rsidP="006A5649">
            <w:pPr>
              <w:spacing w:after="0" w:line="240" w:lineRule="auto"/>
              <w:jc w:val="both"/>
              <w:rPr>
                <w:rFonts w:ascii="Footlight MT Light" w:eastAsia="Times New Roman" w:hAnsi="Footlight MT Light" w:cs="Times New Roman"/>
                <w:color w:val="000000"/>
              </w:rPr>
            </w:pPr>
          </w:p>
          <w:p w14:paraId="1F11D8DE" w14:textId="2E7E890C" w:rsidR="00E161AE" w:rsidRPr="00E161AE" w:rsidRDefault="00E161AE" w:rsidP="00E161AE">
            <w:pPr>
              <w:pStyle w:val="ListeParagraf"/>
              <w:numPr>
                <w:ilvl w:val="0"/>
                <w:numId w:val="23"/>
              </w:numPr>
              <w:spacing w:after="0"/>
              <w:ind w:left="454" w:hanging="454"/>
              <w:jc w:val="both"/>
              <w:rPr>
                <w:rFonts w:ascii="Footlight MT Light" w:hAnsi="Footlight MT Light"/>
                <w:color w:val="000000"/>
              </w:rPr>
            </w:pPr>
            <w:r w:rsidRPr="00E161AE">
              <w:rPr>
                <w:rFonts w:ascii="Footlight MT Light" w:hAnsi="Footlight MT Light"/>
                <w:color w:val="000000"/>
              </w:rPr>
              <w:t>Produce well-researched, structurally sophisticated, and cohesive academic compositions (e.g., synthesis essays, cause-and-effect analyses, critical reviews, argumentative papers) adhering to academic conventions.</w:t>
            </w:r>
          </w:p>
          <w:p w14:paraId="0AB9724D" w14:textId="49C7338D" w:rsidR="00E161AE" w:rsidRPr="00E161AE" w:rsidRDefault="00E161AE" w:rsidP="00E161AE">
            <w:pPr>
              <w:pStyle w:val="ListeParagraf"/>
              <w:numPr>
                <w:ilvl w:val="0"/>
                <w:numId w:val="23"/>
              </w:numPr>
              <w:spacing w:after="0"/>
              <w:ind w:left="454" w:hanging="454"/>
              <w:jc w:val="both"/>
              <w:rPr>
                <w:rFonts w:ascii="Footlight MT Light" w:hAnsi="Footlight MT Light"/>
                <w:color w:val="000000"/>
              </w:rPr>
            </w:pPr>
            <w:r w:rsidRPr="00E161AE">
              <w:rPr>
                <w:rFonts w:ascii="Footlight MT Light" w:hAnsi="Footlight MT Light"/>
                <w:color w:val="000000"/>
              </w:rPr>
              <w:t>Compose formal academic and professional correspondence (e.g., research proposals, literature summaries, abstract submissions) using field-appropriate register, style, and citations.</w:t>
            </w:r>
          </w:p>
          <w:p w14:paraId="0762A98D" w14:textId="3D7BFDE4" w:rsidR="00E161AE" w:rsidRPr="00E161AE" w:rsidRDefault="00E161AE" w:rsidP="00E161AE">
            <w:pPr>
              <w:pStyle w:val="ListeParagraf"/>
              <w:numPr>
                <w:ilvl w:val="0"/>
                <w:numId w:val="23"/>
              </w:numPr>
              <w:spacing w:after="0"/>
              <w:ind w:left="454" w:hanging="454"/>
              <w:jc w:val="both"/>
              <w:rPr>
                <w:rFonts w:ascii="Footlight MT Light" w:hAnsi="Footlight MT Light"/>
                <w:color w:val="000000"/>
              </w:rPr>
            </w:pPr>
            <w:r w:rsidRPr="00E161AE">
              <w:rPr>
                <w:rFonts w:ascii="Footlight MT Light" w:hAnsi="Footlight MT Light"/>
                <w:color w:val="000000"/>
              </w:rPr>
              <w:t xml:space="preserve">Integrate textual evidence, statistical data, and expert quotations seamlessly into written arguments </w:t>
            </w:r>
            <w:r w:rsidRPr="00E161AE">
              <w:rPr>
                <w:rFonts w:ascii="Footlight MT Light" w:hAnsi="Footlight MT Light"/>
                <w:color w:val="000000"/>
              </w:rPr>
              <w:lastRenderedPageBreak/>
              <w:t>using proper paraphrasing, summarizing, and referencing protocols.</w:t>
            </w:r>
          </w:p>
          <w:p w14:paraId="6F0F34D3" w14:textId="0513F1D7" w:rsidR="00E161AE" w:rsidRPr="00E161AE" w:rsidRDefault="00E161AE" w:rsidP="00E161AE">
            <w:pPr>
              <w:pStyle w:val="ListeParagraf"/>
              <w:numPr>
                <w:ilvl w:val="0"/>
                <w:numId w:val="23"/>
              </w:numPr>
              <w:spacing w:after="0"/>
              <w:ind w:left="454" w:hanging="454"/>
              <w:jc w:val="both"/>
              <w:rPr>
                <w:rFonts w:ascii="Footlight MT Light" w:hAnsi="Footlight MT Light"/>
                <w:color w:val="000000"/>
              </w:rPr>
            </w:pPr>
            <w:r w:rsidRPr="00E161AE">
              <w:rPr>
                <w:rFonts w:ascii="Footlight MT Light" w:hAnsi="Footlight MT Light"/>
                <w:color w:val="000000"/>
              </w:rPr>
              <w:t>Demonstrate accurate control over advanced, complex grammatical frameworks (e.g., inversion, nominalization, subjunctive structures, complex relative clauses) and academic vocabulary (Academic Word List).</w:t>
            </w:r>
          </w:p>
          <w:p w14:paraId="3E41E6F4" w14:textId="6B1FB8D3" w:rsidR="006A5649" w:rsidRPr="00E161AE" w:rsidRDefault="00E161AE" w:rsidP="00E161AE">
            <w:pPr>
              <w:pStyle w:val="ListeParagraf"/>
              <w:numPr>
                <w:ilvl w:val="0"/>
                <w:numId w:val="23"/>
              </w:numPr>
              <w:spacing w:after="0"/>
              <w:ind w:left="454" w:hanging="454"/>
              <w:jc w:val="both"/>
              <w:rPr>
                <w:rFonts w:ascii="Footlight MT Light" w:hAnsi="Footlight MT Light"/>
                <w:color w:val="000000"/>
              </w:rPr>
            </w:pPr>
            <w:r w:rsidRPr="00E161AE">
              <w:rPr>
                <w:rFonts w:ascii="Footlight MT Light" w:hAnsi="Footlight MT Light"/>
                <w:color w:val="000000"/>
              </w:rPr>
              <w:t>Execute rigorous self-editing, peer-review, and revision strategies to enhance stylistic elegance, logical flow, argumentation depth, and structural precision in academic writing.</w:t>
            </w:r>
          </w:p>
        </w:tc>
        <w:tc>
          <w:tcPr>
            <w:tcW w:w="3827"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45FB55" w14:textId="6A524D36" w:rsidR="006A5649" w:rsidRPr="00E161AE" w:rsidRDefault="006A5649" w:rsidP="006A5649">
            <w:pPr>
              <w:spacing w:after="0" w:line="240" w:lineRule="auto"/>
              <w:jc w:val="both"/>
              <w:rPr>
                <w:rFonts w:ascii="Footlight MT Light" w:eastAsia="Times New Roman" w:hAnsi="Footlight MT Light" w:cs="Times New Roman"/>
                <w:b/>
              </w:rPr>
            </w:pPr>
            <w:r w:rsidRPr="00E161AE">
              <w:rPr>
                <w:rFonts w:ascii="Footlight MT Light" w:hAnsi="Footlight MT Light" w:cs="Times New Roman"/>
                <w:b/>
                <w:color w:val="000000"/>
                <w:u w:val="single"/>
              </w:rPr>
              <w:lastRenderedPageBreak/>
              <w:t>Course Learning Outcomes</w:t>
            </w:r>
          </w:p>
          <w:p w14:paraId="74C79370" w14:textId="77777777" w:rsidR="006A5649" w:rsidRPr="00E161AE" w:rsidRDefault="006A5649" w:rsidP="006A5649">
            <w:pPr>
              <w:spacing w:after="0" w:line="240" w:lineRule="auto"/>
              <w:jc w:val="both"/>
              <w:rPr>
                <w:rFonts w:ascii="Footlight MT Light" w:eastAsia="Times New Roman" w:hAnsi="Footlight MT Light" w:cs="Times New Roman"/>
                <w:bCs/>
              </w:rPr>
            </w:pPr>
          </w:p>
          <w:p w14:paraId="60228C9F" w14:textId="326D9DA0" w:rsidR="006A5649" w:rsidRPr="00E161AE" w:rsidRDefault="006A5649" w:rsidP="006A5649">
            <w:pPr>
              <w:spacing w:after="0" w:line="240" w:lineRule="auto"/>
              <w:jc w:val="both"/>
              <w:rPr>
                <w:rFonts w:ascii="Footlight MT Light" w:eastAsia="Palatino Linotype" w:hAnsi="Footlight MT Light" w:cs="Times New Roman"/>
                <w:bCs/>
              </w:rPr>
            </w:pPr>
            <w:r w:rsidRPr="00E161AE">
              <w:rPr>
                <w:rFonts w:ascii="Footlight MT Light" w:eastAsia="Palatino Linotype" w:hAnsi="Footlight MT Light" w:cs="Times New Roman"/>
                <w:bCs/>
              </w:rPr>
              <w:t>By the end of this course, the students are expected to;</w:t>
            </w:r>
          </w:p>
          <w:p w14:paraId="28798EFF" w14:textId="77777777" w:rsidR="006A5649" w:rsidRPr="00E161AE" w:rsidRDefault="006A5649" w:rsidP="006A5649">
            <w:pPr>
              <w:spacing w:after="0" w:line="240" w:lineRule="auto"/>
              <w:jc w:val="both"/>
              <w:rPr>
                <w:rFonts w:ascii="Footlight MT Light" w:eastAsia="Palatino Linotype" w:hAnsi="Footlight MT Light" w:cs="Times New Roman"/>
                <w:bCs/>
              </w:rPr>
            </w:pPr>
          </w:p>
          <w:p w14:paraId="41393F41" w14:textId="0AE5652A" w:rsidR="00E161AE" w:rsidRPr="00E161AE" w:rsidRDefault="006A5649" w:rsidP="00E161AE">
            <w:pPr>
              <w:pStyle w:val="ListeParagraf"/>
              <w:numPr>
                <w:ilvl w:val="0"/>
                <w:numId w:val="27"/>
              </w:numPr>
              <w:spacing w:after="0"/>
              <w:ind w:left="172" w:hanging="284"/>
              <w:jc w:val="both"/>
              <w:rPr>
                <w:rFonts w:ascii="Footlight MT Light" w:eastAsia="Palatino Linotype" w:hAnsi="Footlight MT Light"/>
                <w:bCs/>
              </w:rPr>
            </w:pPr>
            <w:r w:rsidRPr="00E161AE">
              <w:rPr>
                <w:rFonts w:ascii="Footlight MT Light" w:eastAsia="Palatino Linotype" w:hAnsi="Footlight MT Light"/>
                <w:bCs/>
              </w:rPr>
              <w:t>Critically</w:t>
            </w:r>
            <w:r w:rsidR="00E161AE" w:rsidRPr="00E161AE">
              <w:rPr>
                <w:rFonts w:ascii="Footlight MT Light" w:eastAsia="Palatino Linotype" w:hAnsi="Footlight MT Light"/>
                <w:bCs/>
              </w:rPr>
              <w:t xml:space="preserve"> analyze, deconstruct, and evaluate complex academic texts to identify central theses, implicit assumptions, rhetorical techniques, and potential authorial bias.</w:t>
            </w:r>
          </w:p>
          <w:p w14:paraId="4C3C774E" w14:textId="3BA916FC" w:rsidR="00E161AE" w:rsidRPr="00E161AE" w:rsidRDefault="00E161AE" w:rsidP="00E161AE">
            <w:pPr>
              <w:pStyle w:val="ListeParagraf"/>
              <w:numPr>
                <w:ilvl w:val="0"/>
                <w:numId w:val="27"/>
              </w:numPr>
              <w:spacing w:after="0"/>
              <w:ind w:left="172" w:hanging="284"/>
              <w:jc w:val="both"/>
              <w:rPr>
                <w:rFonts w:ascii="Footlight MT Light" w:eastAsia="Palatino Linotype" w:hAnsi="Footlight MT Light"/>
                <w:bCs/>
              </w:rPr>
            </w:pPr>
            <w:r w:rsidRPr="00E161AE">
              <w:rPr>
                <w:rFonts w:ascii="Footlight MT Light" w:eastAsia="Palatino Linotype" w:hAnsi="Footlight MT Light"/>
                <w:bCs/>
              </w:rPr>
              <w:t>Synthesize evidence and arguments from multiple scholarly sources to formulate well-reasoned, evidence-based academic positions on abstract and contemporary issues.</w:t>
            </w:r>
          </w:p>
          <w:p w14:paraId="46B9CB3E" w14:textId="1F7A590C" w:rsidR="00E161AE" w:rsidRPr="00E161AE" w:rsidRDefault="00E161AE" w:rsidP="00E161AE">
            <w:pPr>
              <w:pStyle w:val="ListeParagraf"/>
              <w:numPr>
                <w:ilvl w:val="0"/>
                <w:numId w:val="27"/>
              </w:numPr>
              <w:spacing w:after="0"/>
              <w:ind w:left="172" w:hanging="284"/>
              <w:jc w:val="both"/>
              <w:rPr>
                <w:rFonts w:ascii="Footlight MT Light" w:eastAsia="Palatino Linotype" w:hAnsi="Footlight MT Light"/>
                <w:bCs/>
              </w:rPr>
            </w:pPr>
            <w:r w:rsidRPr="00E161AE">
              <w:rPr>
                <w:rFonts w:ascii="Footlight MT Light" w:eastAsia="Palatino Linotype" w:hAnsi="Footlight MT Light"/>
                <w:bCs/>
              </w:rPr>
              <w:t>Produce highly structured, cohesive academic essays and critical papers (such as synthesis, argumentative, and cause-and-effect essays) adhering to formal academic register, style, and citation standards.</w:t>
            </w:r>
          </w:p>
          <w:p w14:paraId="60B6F68B" w14:textId="4102F10E" w:rsidR="00E161AE" w:rsidRPr="00E161AE" w:rsidRDefault="00E161AE" w:rsidP="00E161AE">
            <w:pPr>
              <w:pStyle w:val="ListeParagraf"/>
              <w:numPr>
                <w:ilvl w:val="0"/>
                <w:numId w:val="27"/>
              </w:numPr>
              <w:spacing w:after="0"/>
              <w:ind w:left="172" w:hanging="284"/>
              <w:jc w:val="both"/>
              <w:rPr>
                <w:rFonts w:ascii="Footlight MT Light" w:eastAsia="Palatino Linotype" w:hAnsi="Footlight MT Light"/>
                <w:bCs/>
              </w:rPr>
            </w:pPr>
            <w:r w:rsidRPr="00E161AE">
              <w:rPr>
                <w:rFonts w:ascii="Footlight MT Light" w:eastAsia="Palatino Linotype" w:hAnsi="Footlight MT Light"/>
                <w:bCs/>
              </w:rPr>
              <w:t>Demonstrate advanced command over complex grammatical structures and specialized academic vocabulary</w:t>
            </w:r>
            <w:r w:rsidR="000A4BD3">
              <w:rPr>
                <w:rFonts w:ascii="Footlight MT Light" w:eastAsia="Palatino Linotype" w:hAnsi="Footlight MT Light"/>
                <w:bCs/>
              </w:rPr>
              <w:t xml:space="preserve"> </w:t>
            </w:r>
            <w:r w:rsidRPr="00E161AE">
              <w:rPr>
                <w:rFonts w:ascii="Footlight MT Light" w:eastAsia="Palatino Linotype" w:hAnsi="Footlight MT Light"/>
                <w:bCs/>
              </w:rPr>
              <w:t>to express nuanced ideas with precision and clarity in written tasks.</w:t>
            </w:r>
          </w:p>
          <w:p w14:paraId="661D1759" w14:textId="67684429" w:rsidR="00E161AE" w:rsidRPr="00E161AE" w:rsidRDefault="00E161AE" w:rsidP="00E161AE">
            <w:pPr>
              <w:pStyle w:val="ListeParagraf"/>
              <w:numPr>
                <w:ilvl w:val="0"/>
                <w:numId w:val="27"/>
              </w:numPr>
              <w:spacing w:after="0"/>
              <w:ind w:left="172" w:hanging="284"/>
              <w:jc w:val="both"/>
              <w:rPr>
                <w:rFonts w:ascii="Footlight MT Light" w:eastAsia="Palatino Linotype" w:hAnsi="Footlight MT Light"/>
                <w:bCs/>
              </w:rPr>
            </w:pPr>
            <w:r w:rsidRPr="00E161AE">
              <w:rPr>
                <w:rFonts w:ascii="Footlight MT Light" w:eastAsia="Palatino Linotype" w:hAnsi="Footlight MT Light"/>
                <w:bCs/>
              </w:rPr>
              <w:t xml:space="preserve">Apply advanced critical literacy and inquiry strategies (such as annotated </w:t>
            </w:r>
            <w:r w:rsidRPr="00E161AE">
              <w:rPr>
                <w:rFonts w:ascii="Footlight MT Light" w:eastAsia="Palatino Linotype" w:hAnsi="Footlight MT Light"/>
                <w:bCs/>
              </w:rPr>
              <w:lastRenderedPageBreak/>
              <w:t>reading, outline mapping, paraphrasing, hedging, and synthesizing conflicting data) to support autonomous academic research.</w:t>
            </w:r>
          </w:p>
          <w:p w14:paraId="05159DE8" w14:textId="655BCA4F" w:rsidR="00E161AE" w:rsidRPr="00E161AE" w:rsidRDefault="00E161AE" w:rsidP="00E161AE">
            <w:pPr>
              <w:pStyle w:val="ListeParagraf"/>
              <w:numPr>
                <w:ilvl w:val="0"/>
                <w:numId w:val="27"/>
              </w:numPr>
              <w:spacing w:after="0"/>
              <w:ind w:left="172" w:hanging="284"/>
              <w:jc w:val="both"/>
              <w:rPr>
                <w:rFonts w:ascii="Footlight MT Light" w:eastAsia="Palatino Linotype" w:hAnsi="Footlight MT Light"/>
                <w:bCs/>
              </w:rPr>
            </w:pPr>
            <w:r w:rsidRPr="00E161AE">
              <w:rPr>
                <w:rFonts w:ascii="Footlight MT Light" w:eastAsia="Palatino Linotype" w:hAnsi="Footlight MT Light"/>
                <w:bCs/>
              </w:rPr>
              <w:t>Execute rigorous revision, peer-review, and self-editing workflows to refine written drafts for argument coherence, structural integrity, lexical sophistication, and mechanical accuracy.</w:t>
            </w:r>
          </w:p>
          <w:p w14:paraId="279BD92D" w14:textId="29578854" w:rsidR="006A5649" w:rsidRPr="00E161AE" w:rsidRDefault="006A5649" w:rsidP="00E161AE">
            <w:pPr>
              <w:pStyle w:val="ListeParagraf"/>
              <w:spacing w:after="0"/>
              <w:ind w:left="172"/>
              <w:jc w:val="both"/>
              <w:rPr>
                <w:rFonts w:ascii="Footlight MT Light" w:eastAsia="Palatino Linotype" w:hAnsi="Footlight MT Light"/>
                <w:bCs/>
              </w:rPr>
            </w:pPr>
            <w:r w:rsidRPr="00E161AE">
              <w:rPr>
                <w:rFonts w:ascii="Footlight MT Light" w:eastAsia="Palatino Linotype" w:hAnsi="Footlight MT Light"/>
                <w:bCs/>
              </w:rPr>
              <w:t xml:space="preserve"> </w:t>
            </w:r>
          </w:p>
          <w:p w14:paraId="002B709A" w14:textId="14309DC0" w:rsidR="006A5649" w:rsidRPr="00E161AE" w:rsidRDefault="006A5649" w:rsidP="00E161AE">
            <w:pPr>
              <w:pStyle w:val="ListeParagraf"/>
              <w:spacing w:after="0"/>
              <w:ind w:left="172"/>
              <w:jc w:val="both"/>
              <w:rPr>
                <w:rFonts w:ascii="Footlight MT Light" w:eastAsia="Palatino Linotype" w:hAnsi="Footlight MT Light"/>
                <w:bCs/>
              </w:rPr>
            </w:pPr>
            <w:r w:rsidRPr="00E161AE">
              <w:rPr>
                <w:rFonts w:ascii="Footlight MT Light" w:eastAsia="Palatino Linotype" w:hAnsi="Footlight MT Light"/>
                <w:bCs/>
              </w:rPr>
              <w:t xml:space="preserve"> </w:t>
            </w:r>
          </w:p>
        </w:tc>
      </w:tr>
    </w:tbl>
    <w:p w14:paraId="0757DF9B" w14:textId="77777777" w:rsidR="00F25C6C" w:rsidRPr="00E161AE" w:rsidRDefault="00F25C6C" w:rsidP="00F25C6C">
      <w:pPr>
        <w:rPr>
          <w:rFonts w:ascii="Footlight MT Light" w:eastAsia="Palatino Linotype" w:hAnsi="Footlight MT Light" w:cs="Palatino Linotype"/>
          <w:b/>
        </w:rPr>
      </w:pPr>
    </w:p>
    <w:p w14:paraId="5129F13C" w14:textId="77777777" w:rsidR="00A23D5C" w:rsidRPr="00DF1F0B" w:rsidRDefault="00A23D5C">
      <w:pPr>
        <w:spacing w:before="120" w:after="120" w:line="240" w:lineRule="auto"/>
        <w:jc w:val="center"/>
        <w:rPr>
          <w:rFonts w:ascii="Footlight MT Light" w:eastAsia="Times New Roman" w:hAnsi="Footlight MT Light" w:cs="Times New Roman"/>
          <w:b/>
          <w:color w:val="000000"/>
        </w:rPr>
      </w:pPr>
    </w:p>
    <w:p w14:paraId="51185FEA" w14:textId="77777777" w:rsidR="00A23D5C" w:rsidRPr="00DF1F0B" w:rsidRDefault="00A23D5C" w:rsidP="00487C9D">
      <w:pPr>
        <w:rPr>
          <w:rFonts w:ascii="Footlight MT Light" w:eastAsia="Times New Roman" w:hAnsi="Footlight MT Light" w:cs="Times New Roman"/>
          <w:b/>
        </w:rPr>
      </w:pPr>
    </w:p>
    <w:p w14:paraId="74A6CDC2" w14:textId="36DBA8CC" w:rsidR="00C54F73" w:rsidRPr="00DF1F0B" w:rsidRDefault="00C54F73"/>
    <w:p w14:paraId="19586E55" w14:textId="77777777" w:rsidR="00B47B44" w:rsidRPr="00DF1F0B" w:rsidRDefault="00B47B44"/>
    <w:p w14:paraId="38C43CDF" w14:textId="77777777" w:rsidR="00E23DB0" w:rsidRPr="00DF1F0B" w:rsidRDefault="00E23DB0">
      <w:pPr>
        <w:rPr>
          <w:rFonts w:ascii="Footlight MT Light" w:eastAsia="Times New Roman" w:hAnsi="Footlight MT Light" w:cs="Times New Roman"/>
          <w:b/>
        </w:rPr>
      </w:pPr>
      <w:r w:rsidRPr="00DF1F0B">
        <w:rPr>
          <w:rFonts w:ascii="Footlight MT Light" w:eastAsia="Times New Roman" w:hAnsi="Footlight MT Light" w:cs="Times New Roman"/>
          <w:b/>
        </w:rPr>
        <w:br w:type="page"/>
      </w:r>
    </w:p>
    <w:p w14:paraId="0D74065A" w14:textId="76BC8196" w:rsidR="00B47B44" w:rsidRPr="00DF1F0B" w:rsidRDefault="00B47B44" w:rsidP="00B47B44">
      <w:pPr>
        <w:spacing w:line="240" w:lineRule="auto"/>
        <w:ind w:left="1134" w:hanging="1134"/>
        <w:rPr>
          <w:rFonts w:ascii="Footlight MT Light" w:eastAsia="Times New Roman" w:hAnsi="Footlight MT Light" w:cs="Times New Roman"/>
        </w:rPr>
      </w:pPr>
      <w:r w:rsidRPr="00DF1F0B">
        <w:rPr>
          <w:rFonts w:ascii="Footlight MT Light" w:eastAsia="Times New Roman" w:hAnsi="Footlight MT Light" w:cs="Times New Roman"/>
          <w:b/>
        </w:rPr>
        <w:lastRenderedPageBreak/>
        <w:t xml:space="preserve">Appendix 2.  </w:t>
      </w:r>
      <w:r w:rsidRPr="00DF1F0B">
        <w:rPr>
          <w:rFonts w:ascii="Footlight MT Light" w:eastAsia="Times New Roman" w:hAnsi="Footlight MT Light" w:cs="Times New Roman"/>
        </w:rPr>
        <w:t>Rubric for Writing Assessment</w:t>
      </w:r>
    </w:p>
    <w:tbl>
      <w:tblPr>
        <w:tblW w:w="9351" w:type="dxa"/>
        <w:tblCellMar>
          <w:left w:w="70" w:type="dxa"/>
          <w:right w:w="70" w:type="dxa"/>
        </w:tblCellMar>
        <w:tblLook w:val="04A0" w:firstRow="1" w:lastRow="0" w:firstColumn="1" w:lastColumn="0" w:noHBand="0" w:noVBand="1"/>
      </w:tblPr>
      <w:tblGrid>
        <w:gridCol w:w="960"/>
        <w:gridCol w:w="8391"/>
      </w:tblGrid>
      <w:tr w:rsidR="00B47B44" w:rsidRPr="00DF1F0B" w14:paraId="30CDE467" w14:textId="77777777" w:rsidTr="007742E5">
        <w:trPr>
          <w:trHeight w:val="457"/>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372474CD" w14:textId="77777777" w:rsidR="00B47B44" w:rsidRPr="00DF1F0B" w:rsidRDefault="00B47B44" w:rsidP="007742E5">
            <w:pPr>
              <w:spacing w:after="0" w:line="240" w:lineRule="auto"/>
              <w:jc w:val="center"/>
              <w:rPr>
                <w:rFonts w:ascii="Footlight MT Light" w:eastAsia="Times New Roman" w:hAnsi="Footlight MT Light"/>
                <w:b/>
                <w:bCs/>
                <w:color w:val="000000"/>
                <w:lang w:eastAsia="tr-TR"/>
              </w:rPr>
            </w:pPr>
            <w:r w:rsidRPr="00DF1F0B">
              <w:rPr>
                <w:rFonts w:ascii="Footlight MT Light" w:eastAsia="Times New Roman" w:hAnsi="Footlight MT Light"/>
                <w:b/>
                <w:bCs/>
                <w:color w:val="000000"/>
                <w:lang w:eastAsia="tr-TR"/>
              </w:rPr>
              <w:t>POINT</w:t>
            </w:r>
          </w:p>
        </w:tc>
        <w:tc>
          <w:tcPr>
            <w:tcW w:w="8391" w:type="dxa"/>
            <w:tcBorders>
              <w:top w:val="single" w:sz="4" w:space="0" w:color="auto"/>
              <w:left w:val="nil"/>
              <w:bottom w:val="single" w:sz="4" w:space="0" w:color="auto"/>
              <w:right w:val="single" w:sz="4" w:space="0" w:color="auto"/>
            </w:tcBorders>
            <w:noWrap/>
            <w:vAlign w:val="center"/>
            <w:hideMark/>
          </w:tcPr>
          <w:p w14:paraId="0CA1A89A" w14:textId="77777777" w:rsidR="00B47B44" w:rsidRPr="00DF1F0B" w:rsidRDefault="00B47B44" w:rsidP="007742E5">
            <w:pPr>
              <w:spacing w:after="0" w:line="240" w:lineRule="auto"/>
              <w:jc w:val="center"/>
              <w:rPr>
                <w:rFonts w:ascii="Footlight MT Light" w:eastAsia="Times New Roman" w:hAnsi="Footlight MT Light"/>
                <w:b/>
                <w:bCs/>
                <w:color w:val="000000"/>
                <w:lang w:eastAsia="tr-TR"/>
              </w:rPr>
            </w:pPr>
            <w:r w:rsidRPr="00DF1F0B">
              <w:rPr>
                <w:rFonts w:ascii="Footlight MT Light" w:eastAsia="Times New Roman" w:hAnsi="Footlight MT Light"/>
                <w:b/>
                <w:bCs/>
                <w:color w:val="000000"/>
                <w:lang w:eastAsia="tr-TR"/>
              </w:rPr>
              <w:t>CONTENT (1-8)</w:t>
            </w:r>
          </w:p>
        </w:tc>
      </w:tr>
      <w:tr w:rsidR="00B47B44" w:rsidRPr="00DF1F0B" w14:paraId="35BA617C" w14:textId="77777777" w:rsidTr="007742E5">
        <w:trPr>
          <w:trHeight w:val="406"/>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65C00FB1" w14:textId="77777777" w:rsidR="00B47B44" w:rsidRPr="00DF1F0B" w:rsidRDefault="00B47B44" w:rsidP="007742E5">
            <w:pPr>
              <w:spacing w:after="0" w:line="240" w:lineRule="auto"/>
              <w:jc w:val="center"/>
              <w:rPr>
                <w:rFonts w:ascii="Footlight MT Light" w:eastAsia="Times New Roman" w:hAnsi="Footlight MT Light"/>
                <w:b/>
                <w:bCs/>
                <w:color w:val="000000"/>
                <w:lang w:eastAsia="tr-TR"/>
              </w:rPr>
            </w:pPr>
            <w:r w:rsidRPr="00DF1F0B">
              <w:rPr>
                <w:rFonts w:ascii="Footlight MT Light" w:eastAsia="Times New Roman" w:hAnsi="Footlight MT Light"/>
                <w:b/>
                <w:bCs/>
                <w:color w:val="000000"/>
                <w:lang w:eastAsia="tr-TR"/>
              </w:rPr>
              <w:t>7-8</w:t>
            </w:r>
          </w:p>
        </w:tc>
        <w:tc>
          <w:tcPr>
            <w:tcW w:w="8391" w:type="dxa"/>
            <w:tcBorders>
              <w:top w:val="nil"/>
              <w:left w:val="nil"/>
              <w:bottom w:val="single" w:sz="4" w:space="0" w:color="auto"/>
              <w:right w:val="single" w:sz="4" w:space="0" w:color="auto"/>
            </w:tcBorders>
            <w:shd w:val="clear" w:color="000000" w:fill="FFFFFF"/>
            <w:vAlign w:val="center"/>
            <w:hideMark/>
          </w:tcPr>
          <w:p w14:paraId="1426F60F"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 xml:space="preserve">Thorough development of topic. Completely relevant to topic. Task is fully achieved.       </w:t>
            </w:r>
          </w:p>
        </w:tc>
      </w:tr>
      <w:tr w:rsidR="00B47B44" w:rsidRPr="00DF1F0B" w14:paraId="1A42350B" w14:textId="77777777" w:rsidTr="007742E5">
        <w:trPr>
          <w:trHeight w:val="412"/>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4A3AA930" w14:textId="77777777" w:rsidR="00B47B44" w:rsidRPr="00DF1F0B" w:rsidRDefault="00B47B44" w:rsidP="007742E5">
            <w:pPr>
              <w:spacing w:after="0" w:line="240" w:lineRule="auto"/>
              <w:jc w:val="center"/>
              <w:rPr>
                <w:rFonts w:ascii="Footlight MT Light" w:eastAsia="Times New Roman" w:hAnsi="Footlight MT Light"/>
                <w:b/>
                <w:bCs/>
                <w:color w:val="000000"/>
                <w:lang w:eastAsia="tr-TR"/>
              </w:rPr>
            </w:pPr>
            <w:r w:rsidRPr="00DF1F0B">
              <w:rPr>
                <w:rFonts w:ascii="Footlight MT Light" w:eastAsia="Times New Roman" w:hAnsi="Footlight MT Light"/>
                <w:b/>
                <w:bCs/>
                <w:color w:val="000000"/>
                <w:lang w:eastAsia="tr-TR"/>
              </w:rPr>
              <w:t>5-6</w:t>
            </w:r>
          </w:p>
        </w:tc>
        <w:tc>
          <w:tcPr>
            <w:tcW w:w="8391" w:type="dxa"/>
            <w:tcBorders>
              <w:top w:val="nil"/>
              <w:left w:val="nil"/>
              <w:bottom w:val="single" w:sz="4" w:space="0" w:color="auto"/>
              <w:right w:val="single" w:sz="4" w:space="0" w:color="auto"/>
            </w:tcBorders>
            <w:shd w:val="clear" w:color="000000" w:fill="FFFFFF"/>
            <w:vAlign w:val="center"/>
            <w:hideMark/>
          </w:tcPr>
          <w:p w14:paraId="477979CB"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Limited development of topic. Mostly relevant to topic. Task is mostly achieved.</w:t>
            </w:r>
          </w:p>
        </w:tc>
      </w:tr>
      <w:tr w:rsidR="00B47B44" w:rsidRPr="00DF1F0B" w14:paraId="74D06199" w14:textId="77777777" w:rsidTr="007742E5">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78F9A7BB" w14:textId="77777777" w:rsidR="00B47B44" w:rsidRPr="00DF1F0B" w:rsidRDefault="00B47B44" w:rsidP="007742E5">
            <w:pPr>
              <w:spacing w:after="0" w:line="240" w:lineRule="auto"/>
              <w:jc w:val="center"/>
              <w:rPr>
                <w:rFonts w:ascii="Footlight MT Light" w:eastAsia="Times New Roman" w:hAnsi="Footlight MT Light"/>
                <w:b/>
                <w:bCs/>
                <w:color w:val="000000"/>
                <w:lang w:eastAsia="tr-TR"/>
              </w:rPr>
            </w:pPr>
            <w:r w:rsidRPr="00DF1F0B">
              <w:rPr>
                <w:rFonts w:ascii="Footlight MT Light" w:eastAsia="Times New Roman" w:hAnsi="Footlight MT Light"/>
                <w:b/>
                <w:bCs/>
                <w:color w:val="000000"/>
                <w:lang w:eastAsia="tr-TR"/>
              </w:rPr>
              <w:t>3-4</w:t>
            </w:r>
          </w:p>
        </w:tc>
        <w:tc>
          <w:tcPr>
            <w:tcW w:w="8391" w:type="dxa"/>
            <w:tcBorders>
              <w:top w:val="nil"/>
              <w:left w:val="nil"/>
              <w:bottom w:val="single" w:sz="4" w:space="0" w:color="auto"/>
              <w:right w:val="single" w:sz="4" w:space="0" w:color="auto"/>
            </w:tcBorders>
            <w:shd w:val="clear" w:color="000000" w:fill="FFFFFF"/>
            <w:vAlign w:val="center"/>
            <w:hideMark/>
          </w:tcPr>
          <w:p w14:paraId="1CA4AEBE"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Inadequate development of topic. Limited relevance to topic. Task is partially achieved.</w:t>
            </w:r>
          </w:p>
        </w:tc>
      </w:tr>
      <w:tr w:rsidR="00B47B44" w:rsidRPr="00DF1F0B" w14:paraId="7325257B" w14:textId="77777777" w:rsidTr="007742E5">
        <w:trPr>
          <w:trHeight w:val="315"/>
        </w:trPr>
        <w:tc>
          <w:tcPr>
            <w:tcW w:w="960" w:type="dxa"/>
            <w:tcBorders>
              <w:top w:val="nil"/>
              <w:left w:val="single" w:sz="4" w:space="0" w:color="auto"/>
              <w:bottom w:val="nil"/>
              <w:right w:val="single" w:sz="4" w:space="0" w:color="auto"/>
            </w:tcBorders>
            <w:shd w:val="clear" w:color="000000" w:fill="FFFFFF"/>
            <w:noWrap/>
            <w:vAlign w:val="center"/>
            <w:hideMark/>
          </w:tcPr>
          <w:p w14:paraId="793D1BB8" w14:textId="77777777" w:rsidR="00B47B44" w:rsidRPr="00DF1F0B" w:rsidRDefault="00B47B44" w:rsidP="007742E5">
            <w:pPr>
              <w:spacing w:after="0" w:line="240" w:lineRule="auto"/>
              <w:jc w:val="center"/>
              <w:rPr>
                <w:rFonts w:ascii="Footlight MT Light" w:eastAsia="Times New Roman" w:hAnsi="Footlight MT Light"/>
                <w:b/>
                <w:bCs/>
                <w:color w:val="000000"/>
                <w:lang w:eastAsia="tr-TR"/>
              </w:rPr>
            </w:pPr>
            <w:r w:rsidRPr="00DF1F0B">
              <w:rPr>
                <w:rFonts w:ascii="Footlight MT Light" w:eastAsia="Times New Roman" w:hAnsi="Footlight MT Light"/>
                <w:b/>
                <w:bCs/>
                <w:color w:val="000000"/>
                <w:lang w:eastAsia="tr-TR"/>
              </w:rPr>
              <w:t>1-2</w:t>
            </w:r>
          </w:p>
        </w:tc>
        <w:tc>
          <w:tcPr>
            <w:tcW w:w="8391" w:type="dxa"/>
            <w:tcBorders>
              <w:top w:val="nil"/>
              <w:left w:val="nil"/>
              <w:bottom w:val="nil"/>
              <w:right w:val="single" w:sz="4" w:space="0" w:color="auto"/>
            </w:tcBorders>
            <w:shd w:val="clear" w:color="000000" w:fill="FFFFFF"/>
            <w:vAlign w:val="center"/>
            <w:hideMark/>
          </w:tcPr>
          <w:p w14:paraId="385D6CD6"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 xml:space="preserve">Too many gaps. No relevance to topic. Task is not achieved.  </w:t>
            </w:r>
          </w:p>
        </w:tc>
      </w:tr>
      <w:tr w:rsidR="00B47B44" w:rsidRPr="00DF1F0B" w14:paraId="5C4F63A6" w14:textId="77777777" w:rsidTr="007742E5">
        <w:trPr>
          <w:trHeight w:val="446"/>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31BD46B"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 </w:t>
            </w:r>
          </w:p>
        </w:tc>
        <w:tc>
          <w:tcPr>
            <w:tcW w:w="8391" w:type="dxa"/>
            <w:tcBorders>
              <w:top w:val="single" w:sz="4" w:space="0" w:color="auto"/>
              <w:left w:val="nil"/>
              <w:bottom w:val="single" w:sz="4" w:space="0" w:color="auto"/>
              <w:right w:val="single" w:sz="4" w:space="0" w:color="auto"/>
            </w:tcBorders>
            <w:shd w:val="clear" w:color="000000" w:fill="FFFFFF"/>
            <w:noWrap/>
            <w:vAlign w:val="center"/>
            <w:hideMark/>
          </w:tcPr>
          <w:p w14:paraId="0DB10D14"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ORGANIZATION (1-6)</w:t>
            </w:r>
          </w:p>
        </w:tc>
      </w:tr>
      <w:tr w:rsidR="00B47B44" w:rsidRPr="00DF1F0B" w14:paraId="014EF07E" w14:textId="77777777" w:rsidTr="007742E5">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6CAEB7A9"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6</w:t>
            </w:r>
          </w:p>
        </w:tc>
        <w:tc>
          <w:tcPr>
            <w:tcW w:w="8391" w:type="dxa"/>
            <w:tcBorders>
              <w:top w:val="nil"/>
              <w:left w:val="nil"/>
              <w:bottom w:val="single" w:sz="4" w:space="0" w:color="auto"/>
              <w:right w:val="single" w:sz="4" w:space="0" w:color="auto"/>
            </w:tcBorders>
            <w:shd w:val="clear" w:color="000000" w:fill="FFFFFF"/>
            <w:vAlign w:val="center"/>
            <w:hideMark/>
          </w:tcPr>
          <w:p w14:paraId="05C8BEDE" w14:textId="77777777" w:rsidR="00B47B44" w:rsidRPr="00DF1F0B" w:rsidRDefault="00B47B44" w:rsidP="007742E5">
            <w:pPr>
              <w:spacing w:after="0" w:line="240" w:lineRule="auto"/>
              <w:rPr>
                <w:rFonts w:ascii="Footlight MT Light" w:eastAsia="Times New Roman" w:hAnsi="Footlight MT Light"/>
                <w:lang w:eastAsia="tr-TR"/>
              </w:rPr>
            </w:pPr>
            <w:r w:rsidRPr="00DF1F0B">
              <w:rPr>
                <w:rFonts w:ascii="Footlight MT Light" w:eastAsia="Times New Roman" w:hAnsi="Footlight MT Light"/>
                <w:lang w:eastAsia="tr-TR"/>
              </w:rPr>
              <w:t>Well-structured topic sentence. Ideas clearly stated/ supported. Appropriate use of transitions. Logically sequenced.</w:t>
            </w:r>
          </w:p>
        </w:tc>
      </w:tr>
      <w:tr w:rsidR="00B47B44" w:rsidRPr="00DF1F0B" w14:paraId="2F6038C9" w14:textId="77777777" w:rsidTr="007742E5">
        <w:trPr>
          <w:trHeight w:val="631"/>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4C6CBAD5"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4-5</w:t>
            </w:r>
          </w:p>
        </w:tc>
        <w:tc>
          <w:tcPr>
            <w:tcW w:w="8391" w:type="dxa"/>
            <w:tcBorders>
              <w:top w:val="nil"/>
              <w:left w:val="nil"/>
              <w:bottom w:val="single" w:sz="4" w:space="0" w:color="auto"/>
              <w:right w:val="single" w:sz="4" w:space="0" w:color="auto"/>
            </w:tcBorders>
            <w:shd w:val="clear" w:color="000000" w:fill="FFFFFF"/>
            <w:vAlign w:val="center"/>
            <w:hideMark/>
          </w:tcPr>
          <w:p w14:paraId="02486BE7" w14:textId="77777777" w:rsidR="00B47B44" w:rsidRPr="00DF1F0B" w:rsidRDefault="00B47B44" w:rsidP="007742E5">
            <w:pPr>
              <w:spacing w:after="0" w:line="240" w:lineRule="auto"/>
              <w:rPr>
                <w:rFonts w:ascii="Footlight MT Light" w:eastAsia="Times New Roman" w:hAnsi="Footlight MT Light"/>
                <w:lang w:eastAsia="tr-TR"/>
              </w:rPr>
            </w:pPr>
            <w:r w:rsidRPr="00DF1F0B">
              <w:rPr>
                <w:rFonts w:ascii="Footlight MT Light" w:eastAsia="Times New Roman" w:hAnsi="Footlight MT Light"/>
                <w:lang w:eastAsia="tr-TR"/>
              </w:rPr>
              <w:t>Acceptable topic sentence. Loosely organized but main ideas stand out. Limited support. Limited use of transitions. Logical but incomplete sequencing.</w:t>
            </w:r>
          </w:p>
        </w:tc>
      </w:tr>
      <w:tr w:rsidR="00B47B44" w:rsidRPr="00DF1F0B" w14:paraId="7CF1A494" w14:textId="77777777" w:rsidTr="007742E5">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196F55E2"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2-3</w:t>
            </w:r>
          </w:p>
        </w:tc>
        <w:tc>
          <w:tcPr>
            <w:tcW w:w="8391" w:type="dxa"/>
            <w:tcBorders>
              <w:top w:val="nil"/>
              <w:left w:val="nil"/>
              <w:bottom w:val="single" w:sz="4" w:space="0" w:color="auto"/>
              <w:right w:val="single" w:sz="4" w:space="0" w:color="auto"/>
            </w:tcBorders>
            <w:shd w:val="clear" w:color="000000" w:fill="FFFFFF"/>
            <w:vAlign w:val="center"/>
            <w:hideMark/>
          </w:tcPr>
          <w:p w14:paraId="5F3E87EE" w14:textId="77777777" w:rsidR="00B47B44" w:rsidRPr="00DF1F0B" w:rsidRDefault="00B47B44" w:rsidP="007742E5">
            <w:pPr>
              <w:spacing w:after="0" w:line="240" w:lineRule="auto"/>
              <w:rPr>
                <w:rFonts w:ascii="Footlight MT Light" w:eastAsia="Times New Roman" w:hAnsi="Footlight MT Light"/>
                <w:lang w:eastAsia="tr-TR"/>
              </w:rPr>
            </w:pPr>
            <w:r w:rsidRPr="00DF1F0B">
              <w:rPr>
                <w:rFonts w:ascii="Footlight MT Light" w:eastAsia="Times New Roman" w:hAnsi="Footlight MT Light"/>
                <w:lang w:eastAsia="tr-TR"/>
              </w:rPr>
              <w:t>Very weak topic sentence. Ideas confused or disconnected. No logical sequencing and development. Poor use of transitions.</w:t>
            </w:r>
          </w:p>
        </w:tc>
      </w:tr>
      <w:tr w:rsidR="00B47B44" w:rsidRPr="00DF1F0B" w14:paraId="5FFEE96E" w14:textId="77777777" w:rsidTr="007742E5">
        <w:trPr>
          <w:trHeight w:val="480"/>
        </w:trPr>
        <w:tc>
          <w:tcPr>
            <w:tcW w:w="960" w:type="dxa"/>
            <w:tcBorders>
              <w:top w:val="nil"/>
              <w:left w:val="single" w:sz="4" w:space="0" w:color="auto"/>
              <w:bottom w:val="nil"/>
              <w:right w:val="single" w:sz="4" w:space="0" w:color="auto"/>
            </w:tcBorders>
            <w:shd w:val="clear" w:color="000000" w:fill="FFFFFF"/>
            <w:noWrap/>
            <w:vAlign w:val="center"/>
            <w:hideMark/>
          </w:tcPr>
          <w:p w14:paraId="5D43A9EA"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1</w:t>
            </w:r>
          </w:p>
        </w:tc>
        <w:tc>
          <w:tcPr>
            <w:tcW w:w="8391" w:type="dxa"/>
            <w:tcBorders>
              <w:top w:val="nil"/>
              <w:left w:val="nil"/>
              <w:bottom w:val="nil"/>
              <w:right w:val="single" w:sz="4" w:space="0" w:color="auto"/>
            </w:tcBorders>
            <w:shd w:val="clear" w:color="000000" w:fill="FFFFFF"/>
            <w:vAlign w:val="center"/>
            <w:hideMark/>
          </w:tcPr>
          <w:p w14:paraId="07DA626F" w14:textId="77777777" w:rsidR="00B47B44" w:rsidRPr="00DF1F0B" w:rsidRDefault="00B47B44" w:rsidP="007742E5">
            <w:pPr>
              <w:spacing w:after="0" w:line="240" w:lineRule="auto"/>
              <w:rPr>
                <w:rFonts w:ascii="Footlight MT Light" w:eastAsia="Times New Roman" w:hAnsi="Footlight MT Light"/>
                <w:lang w:eastAsia="tr-TR"/>
              </w:rPr>
            </w:pPr>
            <w:r w:rsidRPr="00DF1F0B">
              <w:rPr>
                <w:rFonts w:ascii="Footlight MT Light" w:eastAsia="Times New Roman" w:hAnsi="Footlight MT Light"/>
                <w:lang w:eastAsia="tr-TR"/>
              </w:rPr>
              <w:t>Does not communicate. No organization. Wrong use of transitions.</w:t>
            </w:r>
          </w:p>
        </w:tc>
      </w:tr>
      <w:tr w:rsidR="00B47B44" w:rsidRPr="00DF1F0B" w14:paraId="0B20715F" w14:textId="77777777" w:rsidTr="007742E5">
        <w:trPr>
          <w:trHeight w:val="480"/>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14E0823"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 </w:t>
            </w:r>
          </w:p>
        </w:tc>
        <w:tc>
          <w:tcPr>
            <w:tcW w:w="8391" w:type="dxa"/>
            <w:tcBorders>
              <w:top w:val="single" w:sz="4" w:space="0" w:color="auto"/>
              <w:left w:val="nil"/>
              <w:bottom w:val="single" w:sz="4" w:space="0" w:color="auto"/>
              <w:right w:val="single" w:sz="4" w:space="0" w:color="auto"/>
            </w:tcBorders>
            <w:shd w:val="clear" w:color="000000" w:fill="FFFFFF"/>
            <w:noWrap/>
            <w:vAlign w:val="center"/>
            <w:hideMark/>
          </w:tcPr>
          <w:p w14:paraId="399B0520"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VOCABULARY (1-4)</w:t>
            </w:r>
          </w:p>
        </w:tc>
      </w:tr>
      <w:tr w:rsidR="00B47B44" w:rsidRPr="00DF1F0B" w14:paraId="422C3636" w14:textId="77777777" w:rsidTr="007742E5">
        <w:trPr>
          <w:trHeight w:val="494"/>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76AA0DB2"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4</w:t>
            </w:r>
          </w:p>
        </w:tc>
        <w:tc>
          <w:tcPr>
            <w:tcW w:w="8391" w:type="dxa"/>
            <w:tcBorders>
              <w:top w:val="nil"/>
              <w:left w:val="nil"/>
              <w:bottom w:val="single" w:sz="4" w:space="0" w:color="auto"/>
              <w:right w:val="single" w:sz="4" w:space="0" w:color="auto"/>
            </w:tcBorders>
            <w:shd w:val="clear" w:color="000000" w:fill="FFFFFF"/>
            <w:vAlign w:val="center"/>
            <w:hideMark/>
          </w:tcPr>
          <w:p w14:paraId="74DC4ABD" w14:textId="77777777" w:rsidR="00B47B44" w:rsidRPr="00DF1F0B" w:rsidRDefault="00B47B44" w:rsidP="007742E5">
            <w:pPr>
              <w:spacing w:after="0" w:line="240" w:lineRule="auto"/>
              <w:rPr>
                <w:rFonts w:ascii="Footlight MT Light" w:eastAsia="Times New Roman" w:hAnsi="Footlight MT Light"/>
                <w:lang w:eastAsia="tr-TR"/>
              </w:rPr>
            </w:pPr>
            <w:r w:rsidRPr="00DF1F0B">
              <w:rPr>
                <w:rFonts w:ascii="Footlight MT Light" w:eastAsia="Times New Roman" w:hAnsi="Footlight MT Light"/>
                <w:lang w:eastAsia="tr-TR"/>
              </w:rPr>
              <w:t>Sophisticated range. Effective word choice and usage. Accurate form of words.</w:t>
            </w:r>
          </w:p>
        </w:tc>
      </w:tr>
      <w:tr w:rsidR="00B47B44" w:rsidRPr="00DF1F0B" w14:paraId="4221F975" w14:textId="77777777" w:rsidTr="007742E5">
        <w:trPr>
          <w:trHeight w:val="416"/>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352891B4"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3</w:t>
            </w:r>
          </w:p>
        </w:tc>
        <w:tc>
          <w:tcPr>
            <w:tcW w:w="8391" w:type="dxa"/>
            <w:tcBorders>
              <w:top w:val="nil"/>
              <w:left w:val="nil"/>
              <w:bottom w:val="single" w:sz="4" w:space="0" w:color="auto"/>
              <w:right w:val="single" w:sz="4" w:space="0" w:color="auto"/>
            </w:tcBorders>
            <w:shd w:val="clear" w:color="000000" w:fill="FFFFFF"/>
            <w:vAlign w:val="center"/>
            <w:hideMark/>
          </w:tcPr>
          <w:p w14:paraId="706A894B" w14:textId="77777777" w:rsidR="00B47B44" w:rsidRPr="00DF1F0B" w:rsidRDefault="00B47B44" w:rsidP="007742E5">
            <w:pPr>
              <w:spacing w:after="0" w:line="240" w:lineRule="auto"/>
              <w:rPr>
                <w:rFonts w:ascii="Footlight MT Light" w:eastAsia="Times New Roman" w:hAnsi="Footlight MT Light"/>
                <w:lang w:eastAsia="tr-TR"/>
              </w:rPr>
            </w:pPr>
            <w:r w:rsidRPr="00DF1F0B">
              <w:rPr>
                <w:rFonts w:ascii="Footlight MT Light" w:eastAsia="Times New Roman" w:hAnsi="Footlight MT Light"/>
                <w:lang w:eastAsia="tr-TR"/>
              </w:rPr>
              <w:t>Occasional errors of word/idiom form, choice, usage but meaning not obscured.</w:t>
            </w:r>
          </w:p>
        </w:tc>
      </w:tr>
      <w:tr w:rsidR="00B47B44" w:rsidRPr="00DF1F0B" w14:paraId="7E0AF167" w14:textId="77777777" w:rsidTr="007742E5">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2C6BD70B"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2</w:t>
            </w:r>
          </w:p>
        </w:tc>
        <w:tc>
          <w:tcPr>
            <w:tcW w:w="8391" w:type="dxa"/>
            <w:tcBorders>
              <w:top w:val="nil"/>
              <w:left w:val="nil"/>
              <w:bottom w:val="single" w:sz="4" w:space="0" w:color="auto"/>
              <w:right w:val="single" w:sz="4" w:space="0" w:color="auto"/>
            </w:tcBorders>
            <w:shd w:val="clear" w:color="000000" w:fill="FFFFFF"/>
            <w:vAlign w:val="center"/>
            <w:hideMark/>
          </w:tcPr>
          <w:p w14:paraId="40259D29" w14:textId="77777777" w:rsidR="00B47B44" w:rsidRPr="00DF1F0B" w:rsidRDefault="00B47B44" w:rsidP="007742E5">
            <w:pPr>
              <w:spacing w:after="0" w:line="240" w:lineRule="auto"/>
              <w:rPr>
                <w:rFonts w:ascii="Footlight MT Light" w:eastAsia="Times New Roman" w:hAnsi="Footlight MT Light"/>
                <w:lang w:eastAsia="tr-TR"/>
              </w:rPr>
            </w:pPr>
            <w:r w:rsidRPr="00DF1F0B">
              <w:rPr>
                <w:rFonts w:ascii="Footlight MT Light" w:eastAsia="Times New Roman" w:hAnsi="Footlight MT Light"/>
                <w:lang w:eastAsia="tr-TR"/>
              </w:rPr>
              <w:t>Limited range. Frequent errors of word form, choice, usage. Meaning confused or obscured.</w:t>
            </w:r>
          </w:p>
        </w:tc>
      </w:tr>
      <w:tr w:rsidR="00B47B44" w:rsidRPr="00DF1F0B" w14:paraId="438DE5D9" w14:textId="77777777" w:rsidTr="007742E5">
        <w:trPr>
          <w:trHeight w:val="630"/>
        </w:trPr>
        <w:tc>
          <w:tcPr>
            <w:tcW w:w="960" w:type="dxa"/>
            <w:tcBorders>
              <w:top w:val="nil"/>
              <w:left w:val="single" w:sz="4" w:space="0" w:color="auto"/>
              <w:bottom w:val="nil"/>
              <w:right w:val="single" w:sz="4" w:space="0" w:color="auto"/>
            </w:tcBorders>
            <w:shd w:val="clear" w:color="000000" w:fill="FFFFFF"/>
            <w:noWrap/>
            <w:vAlign w:val="center"/>
            <w:hideMark/>
          </w:tcPr>
          <w:p w14:paraId="04DBEF83"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1</w:t>
            </w:r>
          </w:p>
        </w:tc>
        <w:tc>
          <w:tcPr>
            <w:tcW w:w="8391" w:type="dxa"/>
            <w:tcBorders>
              <w:top w:val="nil"/>
              <w:left w:val="nil"/>
              <w:bottom w:val="nil"/>
              <w:right w:val="single" w:sz="4" w:space="0" w:color="auto"/>
            </w:tcBorders>
            <w:shd w:val="clear" w:color="000000" w:fill="FFFFFF"/>
            <w:vAlign w:val="center"/>
            <w:hideMark/>
          </w:tcPr>
          <w:p w14:paraId="04802812" w14:textId="77777777" w:rsidR="00B47B44" w:rsidRPr="00DF1F0B" w:rsidRDefault="00B47B44" w:rsidP="007742E5">
            <w:pPr>
              <w:spacing w:after="0" w:line="240" w:lineRule="auto"/>
              <w:rPr>
                <w:rFonts w:ascii="Footlight MT Light" w:eastAsia="Times New Roman" w:hAnsi="Footlight MT Light"/>
                <w:lang w:eastAsia="tr-TR"/>
              </w:rPr>
            </w:pPr>
            <w:r w:rsidRPr="00DF1F0B">
              <w:rPr>
                <w:rFonts w:ascii="Footlight MT Light" w:eastAsia="Times New Roman" w:hAnsi="Footlight MT Light"/>
                <w:lang w:eastAsia="tr-TR"/>
              </w:rPr>
              <w:t>Poor range and little knowledge of English vocabulary, word form. Some words in L1/ using words as if writing in L1.</w:t>
            </w:r>
          </w:p>
        </w:tc>
      </w:tr>
      <w:tr w:rsidR="00B47B44" w:rsidRPr="00DF1F0B" w14:paraId="7FB3DB93" w14:textId="77777777" w:rsidTr="007742E5">
        <w:trPr>
          <w:trHeight w:val="525"/>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5B78F39"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 </w:t>
            </w:r>
          </w:p>
        </w:tc>
        <w:tc>
          <w:tcPr>
            <w:tcW w:w="8391" w:type="dxa"/>
            <w:tcBorders>
              <w:top w:val="single" w:sz="4" w:space="0" w:color="auto"/>
              <w:left w:val="nil"/>
              <w:bottom w:val="single" w:sz="4" w:space="0" w:color="auto"/>
              <w:right w:val="single" w:sz="4" w:space="0" w:color="auto"/>
            </w:tcBorders>
            <w:shd w:val="clear" w:color="000000" w:fill="FFFFFF"/>
            <w:noWrap/>
            <w:vAlign w:val="center"/>
            <w:hideMark/>
          </w:tcPr>
          <w:p w14:paraId="5DFE4BEE"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LANGUAGE USE (1-4)</w:t>
            </w:r>
          </w:p>
        </w:tc>
      </w:tr>
      <w:tr w:rsidR="00B47B44" w:rsidRPr="00DF1F0B" w14:paraId="0656758C" w14:textId="77777777" w:rsidTr="007742E5">
        <w:trPr>
          <w:trHeight w:val="59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31FB88BE"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4</w:t>
            </w:r>
          </w:p>
        </w:tc>
        <w:tc>
          <w:tcPr>
            <w:tcW w:w="8391" w:type="dxa"/>
            <w:tcBorders>
              <w:top w:val="nil"/>
              <w:left w:val="nil"/>
              <w:bottom w:val="single" w:sz="4" w:space="0" w:color="auto"/>
              <w:right w:val="single" w:sz="4" w:space="0" w:color="auto"/>
            </w:tcBorders>
            <w:shd w:val="clear" w:color="000000" w:fill="FFFFFF"/>
            <w:vAlign w:val="center"/>
            <w:hideMark/>
          </w:tcPr>
          <w:p w14:paraId="19B9C20F" w14:textId="77777777" w:rsidR="00B47B44" w:rsidRPr="00DF1F0B" w:rsidRDefault="00B47B44" w:rsidP="007742E5">
            <w:pPr>
              <w:spacing w:after="0" w:line="240" w:lineRule="auto"/>
              <w:rPr>
                <w:rFonts w:ascii="Footlight MT Light" w:eastAsia="Times New Roman" w:hAnsi="Footlight MT Light"/>
                <w:lang w:eastAsia="tr-TR"/>
              </w:rPr>
            </w:pPr>
            <w:r w:rsidRPr="00DF1F0B">
              <w:rPr>
                <w:rFonts w:ascii="Footlight MT Light" w:eastAsia="Times New Roman" w:hAnsi="Footlight MT Light"/>
                <w:lang w:eastAsia="tr-TR"/>
              </w:rPr>
              <w:t xml:space="preserve">Effective complex constructions. Wide range of grammar structures. Few errors of grammatical structures.           </w:t>
            </w:r>
          </w:p>
        </w:tc>
      </w:tr>
      <w:tr w:rsidR="00B47B44" w:rsidRPr="00DF1F0B" w14:paraId="59958B8C" w14:textId="77777777" w:rsidTr="007742E5">
        <w:trPr>
          <w:trHeight w:val="556"/>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3DE822E6"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3</w:t>
            </w:r>
          </w:p>
        </w:tc>
        <w:tc>
          <w:tcPr>
            <w:tcW w:w="8391" w:type="dxa"/>
            <w:tcBorders>
              <w:top w:val="nil"/>
              <w:left w:val="nil"/>
              <w:bottom w:val="single" w:sz="4" w:space="0" w:color="auto"/>
              <w:right w:val="single" w:sz="4" w:space="0" w:color="auto"/>
            </w:tcBorders>
            <w:shd w:val="clear" w:color="000000" w:fill="FFFFFF"/>
            <w:vAlign w:val="center"/>
            <w:hideMark/>
          </w:tcPr>
          <w:p w14:paraId="0D8F9D63" w14:textId="77777777" w:rsidR="00B47B44" w:rsidRPr="00DF1F0B" w:rsidRDefault="00B47B44" w:rsidP="007742E5">
            <w:pPr>
              <w:spacing w:after="0" w:line="240" w:lineRule="auto"/>
              <w:rPr>
                <w:rFonts w:ascii="Footlight MT Light" w:eastAsia="Times New Roman" w:hAnsi="Footlight MT Light"/>
                <w:lang w:eastAsia="tr-TR"/>
              </w:rPr>
            </w:pPr>
            <w:r w:rsidRPr="00DF1F0B">
              <w:rPr>
                <w:rFonts w:ascii="Footlight MT Light" w:eastAsia="Times New Roman" w:hAnsi="Footlight MT Light"/>
                <w:lang w:eastAsia="tr-TR"/>
              </w:rPr>
              <w:t>Effective but simple constructions. Usually good command of structures. Minor errors in complex constructions. Several errors of grammatical structures.</w:t>
            </w:r>
          </w:p>
        </w:tc>
      </w:tr>
      <w:tr w:rsidR="00B47B44" w:rsidRPr="00DF1F0B" w14:paraId="40378D27" w14:textId="77777777" w:rsidTr="007742E5">
        <w:trPr>
          <w:trHeight w:val="55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5917569F"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2</w:t>
            </w:r>
          </w:p>
        </w:tc>
        <w:tc>
          <w:tcPr>
            <w:tcW w:w="8391" w:type="dxa"/>
            <w:tcBorders>
              <w:top w:val="nil"/>
              <w:left w:val="nil"/>
              <w:bottom w:val="single" w:sz="4" w:space="0" w:color="auto"/>
              <w:right w:val="single" w:sz="4" w:space="0" w:color="auto"/>
            </w:tcBorders>
            <w:shd w:val="clear" w:color="000000" w:fill="FFFFFF"/>
            <w:vAlign w:val="center"/>
            <w:hideMark/>
          </w:tcPr>
          <w:p w14:paraId="6F62E6A7" w14:textId="77777777" w:rsidR="00B47B44" w:rsidRPr="00DF1F0B" w:rsidRDefault="00B47B44" w:rsidP="007742E5">
            <w:pPr>
              <w:spacing w:after="0" w:line="240" w:lineRule="auto"/>
              <w:rPr>
                <w:rFonts w:ascii="Footlight MT Light" w:eastAsia="Times New Roman" w:hAnsi="Footlight MT Light"/>
                <w:lang w:eastAsia="tr-TR"/>
              </w:rPr>
            </w:pPr>
            <w:r w:rsidRPr="00DF1F0B">
              <w:rPr>
                <w:rFonts w:ascii="Footlight MT Light" w:eastAsia="Times New Roman" w:hAnsi="Footlight MT Light"/>
                <w:lang w:eastAsia="tr-TR"/>
              </w:rPr>
              <w:t xml:space="preserve">Major problems in simple/complex constructions. Frequent errors of grammatical structures. Meaning confused or obscured.    </w:t>
            </w:r>
          </w:p>
        </w:tc>
      </w:tr>
      <w:tr w:rsidR="00B47B44" w:rsidRPr="00DF1F0B" w14:paraId="57AA1712" w14:textId="77777777" w:rsidTr="007742E5">
        <w:trPr>
          <w:trHeight w:val="416"/>
        </w:trPr>
        <w:tc>
          <w:tcPr>
            <w:tcW w:w="960" w:type="dxa"/>
            <w:tcBorders>
              <w:top w:val="nil"/>
              <w:left w:val="single" w:sz="4" w:space="0" w:color="auto"/>
              <w:bottom w:val="nil"/>
              <w:right w:val="single" w:sz="4" w:space="0" w:color="auto"/>
            </w:tcBorders>
            <w:shd w:val="clear" w:color="000000" w:fill="FFFFFF"/>
            <w:noWrap/>
            <w:vAlign w:val="center"/>
            <w:hideMark/>
          </w:tcPr>
          <w:p w14:paraId="2E2EEE01"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1</w:t>
            </w:r>
          </w:p>
        </w:tc>
        <w:tc>
          <w:tcPr>
            <w:tcW w:w="8391" w:type="dxa"/>
            <w:tcBorders>
              <w:top w:val="nil"/>
              <w:left w:val="nil"/>
              <w:bottom w:val="nil"/>
              <w:right w:val="single" w:sz="4" w:space="0" w:color="auto"/>
            </w:tcBorders>
            <w:shd w:val="clear" w:color="000000" w:fill="FFFFFF"/>
            <w:vAlign w:val="center"/>
            <w:hideMark/>
          </w:tcPr>
          <w:p w14:paraId="596D7839" w14:textId="77777777" w:rsidR="00B47B44" w:rsidRPr="00DF1F0B" w:rsidRDefault="00B47B44" w:rsidP="007742E5">
            <w:pPr>
              <w:spacing w:after="0" w:line="240" w:lineRule="auto"/>
              <w:rPr>
                <w:rFonts w:ascii="Footlight MT Light" w:eastAsia="Times New Roman" w:hAnsi="Footlight MT Light"/>
                <w:lang w:eastAsia="tr-TR"/>
              </w:rPr>
            </w:pPr>
            <w:r w:rsidRPr="00DF1F0B">
              <w:rPr>
                <w:rFonts w:ascii="Footlight MT Light" w:eastAsia="Times New Roman" w:hAnsi="Footlight MT Light"/>
                <w:lang w:eastAsia="tr-TR"/>
              </w:rPr>
              <w:t xml:space="preserve">No mastery of sentence construction rules. Dominated by errors. </w:t>
            </w:r>
          </w:p>
        </w:tc>
      </w:tr>
      <w:tr w:rsidR="00B47B44" w:rsidRPr="00DF1F0B" w14:paraId="20B7721E" w14:textId="77777777" w:rsidTr="007742E5">
        <w:trPr>
          <w:trHeight w:val="480"/>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343EAC0"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 </w:t>
            </w:r>
          </w:p>
        </w:tc>
        <w:tc>
          <w:tcPr>
            <w:tcW w:w="8391" w:type="dxa"/>
            <w:tcBorders>
              <w:top w:val="single" w:sz="4" w:space="0" w:color="auto"/>
              <w:left w:val="nil"/>
              <w:bottom w:val="single" w:sz="4" w:space="0" w:color="auto"/>
              <w:right w:val="single" w:sz="4" w:space="0" w:color="auto"/>
            </w:tcBorders>
            <w:shd w:val="clear" w:color="000000" w:fill="FFFFFF"/>
            <w:noWrap/>
            <w:vAlign w:val="center"/>
            <w:hideMark/>
          </w:tcPr>
          <w:p w14:paraId="4F91A017"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MECHANICS (1-3)</w:t>
            </w:r>
          </w:p>
        </w:tc>
      </w:tr>
      <w:tr w:rsidR="00B47B44" w:rsidRPr="00DF1F0B" w14:paraId="500C2898" w14:textId="77777777" w:rsidTr="007742E5">
        <w:trPr>
          <w:trHeight w:val="358"/>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38A1A19F"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3</w:t>
            </w:r>
          </w:p>
        </w:tc>
        <w:tc>
          <w:tcPr>
            <w:tcW w:w="8391" w:type="dxa"/>
            <w:tcBorders>
              <w:top w:val="nil"/>
              <w:left w:val="nil"/>
              <w:bottom w:val="single" w:sz="4" w:space="0" w:color="auto"/>
              <w:right w:val="single" w:sz="4" w:space="0" w:color="auto"/>
            </w:tcBorders>
            <w:shd w:val="clear" w:color="000000" w:fill="FFFFFF"/>
            <w:vAlign w:val="bottom"/>
            <w:hideMark/>
          </w:tcPr>
          <w:p w14:paraId="2BC2177F" w14:textId="77777777" w:rsidR="00B47B44" w:rsidRPr="00DF1F0B" w:rsidRDefault="00B47B44" w:rsidP="007742E5">
            <w:pPr>
              <w:spacing w:after="0" w:line="240" w:lineRule="auto"/>
              <w:rPr>
                <w:rFonts w:ascii="Footlight MT Light" w:eastAsia="Times New Roman" w:hAnsi="Footlight MT Light"/>
                <w:lang w:eastAsia="tr-TR"/>
              </w:rPr>
            </w:pPr>
            <w:r w:rsidRPr="00DF1F0B">
              <w:rPr>
                <w:rFonts w:ascii="Footlight MT Light" w:eastAsia="Times New Roman" w:hAnsi="Footlight MT Light"/>
                <w:lang w:eastAsia="tr-TR"/>
              </w:rPr>
              <w:t xml:space="preserve">Very few errors of spelling, punctuation, capitalization, paragraphing.  </w:t>
            </w:r>
          </w:p>
        </w:tc>
      </w:tr>
      <w:tr w:rsidR="00B47B44" w:rsidRPr="00DF1F0B" w14:paraId="6F068567" w14:textId="77777777" w:rsidTr="007742E5">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7D7E37AA"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2</w:t>
            </w:r>
          </w:p>
        </w:tc>
        <w:tc>
          <w:tcPr>
            <w:tcW w:w="8391" w:type="dxa"/>
            <w:tcBorders>
              <w:top w:val="nil"/>
              <w:left w:val="nil"/>
              <w:bottom w:val="single" w:sz="4" w:space="0" w:color="auto"/>
              <w:right w:val="single" w:sz="4" w:space="0" w:color="auto"/>
            </w:tcBorders>
            <w:shd w:val="clear" w:color="000000" w:fill="FFFFFF"/>
            <w:vAlign w:val="bottom"/>
            <w:hideMark/>
          </w:tcPr>
          <w:p w14:paraId="6E2A7CE6" w14:textId="77777777" w:rsidR="00B47B44" w:rsidRPr="00DF1F0B" w:rsidRDefault="00B47B44" w:rsidP="007742E5">
            <w:pPr>
              <w:spacing w:after="0" w:line="240" w:lineRule="auto"/>
              <w:rPr>
                <w:rFonts w:ascii="Footlight MT Light" w:eastAsia="Times New Roman" w:hAnsi="Footlight MT Light"/>
                <w:lang w:eastAsia="tr-TR"/>
              </w:rPr>
            </w:pPr>
            <w:r w:rsidRPr="00DF1F0B">
              <w:rPr>
                <w:rFonts w:ascii="Footlight MT Light" w:eastAsia="Times New Roman" w:hAnsi="Footlight MT Light"/>
                <w:lang w:eastAsia="tr-TR"/>
              </w:rPr>
              <w:t>Occasional errors of spelling, punctuation, capitalization, paragraphing, but meaning not obscured.</w:t>
            </w:r>
          </w:p>
        </w:tc>
      </w:tr>
      <w:tr w:rsidR="00B47B44" w:rsidRPr="00DF1F0B" w14:paraId="7FFB8C9C" w14:textId="77777777" w:rsidTr="007742E5">
        <w:trPr>
          <w:trHeight w:val="345"/>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6838B860"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1</w:t>
            </w:r>
          </w:p>
        </w:tc>
        <w:tc>
          <w:tcPr>
            <w:tcW w:w="8391" w:type="dxa"/>
            <w:tcBorders>
              <w:top w:val="nil"/>
              <w:left w:val="nil"/>
              <w:bottom w:val="single" w:sz="4" w:space="0" w:color="auto"/>
              <w:right w:val="single" w:sz="4" w:space="0" w:color="auto"/>
            </w:tcBorders>
            <w:shd w:val="clear" w:color="000000" w:fill="FFFFFF"/>
            <w:vAlign w:val="bottom"/>
            <w:hideMark/>
          </w:tcPr>
          <w:p w14:paraId="630633BC" w14:textId="77777777" w:rsidR="00B47B44" w:rsidRPr="00DF1F0B" w:rsidRDefault="00B47B44" w:rsidP="007742E5">
            <w:pPr>
              <w:spacing w:after="0" w:line="240" w:lineRule="auto"/>
              <w:rPr>
                <w:rFonts w:ascii="Footlight MT Light" w:eastAsia="Times New Roman" w:hAnsi="Footlight MT Light"/>
                <w:lang w:eastAsia="tr-TR"/>
              </w:rPr>
            </w:pPr>
            <w:r w:rsidRPr="00DF1F0B">
              <w:rPr>
                <w:rFonts w:ascii="Footlight MT Light" w:eastAsia="Times New Roman" w:hAnsi="Footlight MT Light"/>
                <w:lang w:eastAsia="tr-TR"/>
              </w:rPr>
              <w:t xml:space="preserve">Frequent errors of spelling, punctuation, capitalization, paragraphing.      </w:t>
            </w:r>
          </w:p>
        </w:tc>
      </w:tr>
    </w:tbl>
    <w:p w14:paraId="7F79563D" w14:textId="77777777" w:rsidR="00B47B44" w:rsidRPr="00DF1F0B" w:rsidRDefault="00B47B44"/>
    <w:p w14:paraId="6083599C" w14:textId="77777777" w:rsidR="00B47B44" w:rsidRPr="00DF1F0B" w:rsidRDefault="00B47B44"/>
    <w:p w14:paraId="007BD217" w14:textId="77777777" w:rsidR="00B47B44" w:rsidRPr="00DF1F0B" w:rsidRDefault="00B47B44"/>
    <w:p w14:paraId="1C9B7DFD" w14:textId="77777777" w:rsidR="00B47B44" w:rsidRPr="00DF1F0B" w:rsidRDefault="00B47B44" w:rsidP="00B47B44">
      <w:pPr>
        <w:spacing w:line="240" w:lineRule="auto"/>
        <w:ind w:left="1134" w:hanging="1134"/>
        <w:rPr>
          <w:rFonts w:ascii="Footlight MT Light" w:eastAsia="Times New Roman" w:hAnsi="Footlight MT Light" w:cs="Times New Roman"/>
        </w:rPr>
      </w:pPr>
      <w:r w:rsidRPr="00DF1F0B">
        <w:rPr>
          <w:rFonts w:ascii="Footlight MT Light" w:eastAsia="Times New Roman" w:hAnsi="Footlight MT Light" w:cs="Times New Roman"/>
          <w:b/>
        </w:rPr>
        <w:lastRenderedPageBreak/>
        <w:t xml:space="preserve">Appendix 3.  </w:t>
      </w:r>
      <w:r w:rsidRPr="00DF1F0B">
        <w:rPr>
          <w:rFonts w:ascii="Footlight MT Light" w:eastAsia="Times New Roman" w:hAnsi="Footlight MT Light" w:cs="Times New Roman"/>
        </w:rPr>
        <w:t>Rubric for Speaking Assessment</w:t>
      </w:r>
    </w:p>
    <w:tbl>
      <w:tblPr>
        <w:tblW w:w="9351" w:type="dxa"/>
        <w:tblCellMar>
          <w:left w:w="70" w:type="dxa"/>
          <w:right w:w="70" w:type="dxa"/>
        </w:tblCellMar>
        <w:tblLook w:val="04A0" w:firstRow="1" w:lastRow="0" w:firstColumn="1" w:lastColumn="0" w:noHBand="0" w:noVBand="1"/>
      </w:tblPr>
      <w:tblGrid>
        <w:gridCol w:w="960"/>
        <w:gridCol w:w="8391"/>
      </w:tblGrid>
      <w:tr w:rsidR="00B47B44" w:rsidRPr="00DF1F0B" w14:paraId="48B57331" w14:textId="77777777" w:rsidTr="007742E5">
        <w:trPr>
          <w:trHeight w:val="457"/>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143D15C0" w14:textId="77777777" w:rsidR="00B47B44" w:rsidRPr="00DF1F0B" w:rsidRDefault="00B47B44" w:rsidP="007742E5">
            <w:pPr>
              <w:spacing w:after="0" w:line="240" w:lineRule="auto"/>
              <w:jc w:val="center"/>
              <w:rPr>
                <w:rFonts w:ascii="Footlight MT Light" w:eastAsia="Times New Roman" w:hAnsi="Footlight MT Light"/>
                <w:b/>
                <w:bCs/>
                <w:color w:val="000000"/>
                <w:lang w:eastAsia="tr-TR"/>
              </w:rPr>
            </w:pPr>
            <w:r w:rsidRPr="00DF1F0B">
              <w:rPr>
                <w:rFonts w:ascii="Footlight MT Light" w:eastAsia="Times New Roman" w:hAnsi="Footlight MT Light"/>
                <w:b/>
                <w:bCs/>
                <w:color w:val="000000"/>
                <w:lang w:eastAsia="tr-TR"/>
              </w:rPr>
              <w:t>POINT</w:t>
            </w:r>
          </w:p>
        </w:tc>
        <w:tc>
          <w:tcPr>
            <w:tcW w:w="8391" w:type="dxa"/>
            <w:tcBorders>
              <w:top w:val="single" w:sz="4" w:space="0" w:color="auto"/>
              <w:left w:val="nil"/>
              <w:bottom w:val="nil"/>
              <w:right w:val="single" w:sz="4" w:space="0" w:color="auto"/>
            </w:tcBorders>
            <w:noWrap/>
            <w:vAlign w:val="center"/>
            <w:hideMark/>
          </w:tcPr>
          <w:p w14:paraId="06781B21" w14:textId="77777777" w:rsidR="00B47B44" w:rsidRPr="00DF1F0B" w:rsidRDefault="00B47B44" w:rsidP="007742E5">
            <w:pPr>
              <w:spacing w:after="0" w:line="240" w:lineRule="auto"/>
              <w:jc w:val="center"/>
              <w:rPr>
                <w:rFonts w:ascii="Footlight MT Light" w:eastAsia="Times New Roman" w:hAnsi="Footlight MT Light"/>
                <w:b/>
                <w:bCs/>
                <w:color w:val="000000"/>
                <w:lang w:eastAsia="tr-TR"/>
              </w:rPr>
            </w:pPr>
            <w:r w:rsidRPr="00DF1F0B">
              <w:rPr>
                <w:rFonts w:ascii="Footlight MT Light" w:eastAsia="Times New Roman" w:hAnsi="Footlight MT Light"/>
                <w:b/>
                <w:bCs/>
                <w:color w:val="000000"/>
                <w:lang w:eastAsia="tr-TR"/>
              </w:rPr>
              <w:t>ORGANIZATIONAL SKILLS (1-8)</w:t>
            </w:r>
          </w:p>
        </w:tc>
      </w:tr>
      <w:tr w:rsidR="00B47B44" w:rsidRPr="00DF1F0B" w14:paraId="5EB9267A" w14:textId="77777777" w:rsidTr="007742E5">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7410ED19" w14:textId="77777777" w:rsidR="00B47B44" w:rsidRPr="00DF1F0B" w:rsidRDefault="00B47B44" w:rsidP="007742E5">
            <w:pPr>
              <w:spacing w:after="0" w:line="240" w:lineRule="auto"/>
              <w:jc w:val="center"/>
              <w:rPr>
                <w:rFonts w:ascii="Footlight MT Light" w:eastAsia="Times New Roman" w:hAnsi="Footlight MT Light"/>
                <w:b/>
                <w:bCs/>
                <w:color w:val="000000"/>
                <w:lang w:eastAsia="tr-TR"/>
              </w:rPr>
            </w:pPr>
            <w:r w:rsidRPr="00DF1F0B">
              <w:rPr>
                <w:rFonts w:ascii="Footlight MT Light" w:eastAsia="Times New Roman" w:hAnsi="Footlight MT Light"/>
                <w:b/>
                <w:bCs/>
                <w:color w:val="000000"/>
                <w:lang w:eastAsia="tr-TR"/>
              </w:rPr>
              <w:t>7-8</w:t>
            </w:r>
          </w:p>
        </w:tc>
        <w:tc>
          <w:tcPr>
            <w:tcW w:w="8391" w:type="dxa"/>
            <w:tcBorders>
              <w:top w:val="single" w:sz="4" w:space="0" w:color="auto"/>
              <w:left w:val="nil"/>
              <w:bottom w:val="single" w:sz="4" w:space="0" w:color="auto"/>
              <w:right w:val="single" w:sz="4" w:space="0" w:color="auto"/>
            </w:tcBorders>
            <w:shd w:val="clear" w:color="000000" w:fill="FFFFFF"/>
            <w:vAlign w:val="center"/>
            <w:hideMark/>
          </w:tcPr>
          <w:p w14:paraId="4864D12A"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Fully achieved task. Thorough development. Well-structured sentences and transitions.</w:t>
            </w:r>
          </w:p>
        </w:tc>
      </w:tr>
      <w:tr w:rsidR="00B47B44" w:rsidRPr="00DF1F0B" w14:paraId="5D9E553E" w14:textId="77777777" w:rsidTr="007742E5">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0005F795" w14:textId="77777777" w:rsidR="00B47B44" w:rsidRPr="00DF1F0B" w:rsidRDefault="00B47B44" w:rsidP="007742E5">
            <w:pPr>
              <w:spacing w:after="0" w:line="240" w:lineRule="auto"/>
              <w:jc w:val="center"/>
              <w:rPr>
                <w:rFonts w:ascii="Footlight MT Light" w:eastAsia="Times New Roman" w:hAnsi="Footlight MT Light"/>
                <w:b/>
                <w:bCs/>
                <w:color w:val="000000"/>
                <w:lang w:eastAsia="tr-TR"/>
              </w:rPr>
            </w:pPr>
            <w:r w:rsidRPr="00DF1F0B">
              <w:rPr>
                <w:rFonts w:ascii="Footlight MT Light" w:eastAsia="Times New Roman" w:hAnsi="Footlight MT Light"/>
                <w:b/>
                <w:bCs/>
                <w:color w:val="000000"/>
                <w:lang w:eastAsia="tr-TR"/>
              </w:rPr>
              <w:t>5-6</w:t>
            </w:r>
          </w:p>
        </w:tc>
        <w:tc>
          <w:tcPr>
            <w:tcW w:w="8391" w:type="dxa"/>
            <w:tcBorders>
              <w:top w:val="nil"/>
              <w:left w:val="nil"/>
              <w:bottom w:val="single" w:sz="4" w:space="0" w:color="auto"/>
              <w:right w:val="single" w:sz="4" w:space="0" w:color="auto"/>
            </w:tcBorders>
            <w:shd w:val="clear" w:color="000000" w:fill="FFFFFF"/>
            <w:vAlign w:val="center"/>
            <w:hideMark/>
          </w:tcPr>
          <w:p w14:paraId="7FF7B9C2"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Mostly achieved task. Limited development. Loosely organized sentences and limited use of transitions.</w:t>
            </w:r>
          </w:p>
        </w:tc>
      </w:tr>
      <w:tr w:rsidR="00B47B44" w:rsidRPr="00DF1F0B" w14:paraId="02CC365E" w14:textId="77777777" w:rsidTr="007742E5">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1E39066A" w14:textId="77777777" w:rsidR="00B47B44" w:rsidRPr="00DF1F0B" w:rsidRDefault="00B47B44" w:rsidP="007742E5">
            <w:pPr>
              <w:spacing w:after="0" w:line="240" w:lineRule="auto"/>
              <w:jc w:val="center"/>
              <w:rPr>
                <w:rFonts w:ascii="Footlight MT Light" w:eastAsia="Times New Roman" w:hAnsi="Footlight MT Light"/>
                <w:b/>
                <w:bCs/>
                <w:color w:val="000000"/>
                <w:lang w:eastAsia="tr-TR"/>
              </w:rPr>
            </w:pPr>
            <w:r w:rsidRPr="00DF1F0B">
              <w:rPr>
                <w:rFonts w:ascii="Footlight MT Light" w:eastAsia="Times New Roman" w:hAnsi="Footlight MT Light"/>
                <w:b/>
                <w:bCs/>
                <w:color w:val="000000"/>
                <w:lang w:eastAsia="tr-TR"/>
              </w:rPr>
              <w:t>3-4</w:t>
            </w:r>
          </w:p>
        </w:tc>
        <w:tc>
          <w:tcPr>
            <w:tcW w:w="8391" w:type="dxa"/>
            <w:tcBorders>
              <w:top w:val="nil"/>
              <w:left w:val="nil"/>
              <w:bottom w:val="single" w:sz="4" w:space="0" w:color="auto"/>
              <w:right w:val="single" w:sz="4" w:space="0" w:color="auto"/>
            </w:tcBorders>
            <w:shd w:val="clear" w:color="000000" w:fill="FFFFFF"/>
            <w:vAlign w:val="center"/>
            <w:hideMark/>
          </w:tcPr>
          <w:p w14:paraId="0CB7D0A6"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Partially achieved task. Inadequate development. Disconnected sentences. Poor use of transitions.</w:t>
            </w:r>
          </w:p>
        </w:tc>
      </w:tr>
      <w:tr w:rsidR="00B47B44" w:rsidRPr="00DF1F0B" w14:paraId="6FE3F7CB" w14:textId="77777777" w:rsidTr="007742E5">
        <w:trPr>
          <w:trHeight w:val="630"/>
        </w:trPr>
        <w:tc>
          <w:tcPr>
            <w:tcW w:w="960" w:type="dxa"/>
            <w:tcBorders>
              <w:top w:val="nil"/>
              <w:left w:val="single" w:sz="4" w:space="0" w:color="auto"/>
              <w:bottom w:val="nil"/>
              <w:right w:val="single" w:sz="4" w:space="0" w:color="auto"/>
            </w:tcBorders>
            <w:shd w:val="clear" w:color="000000" w:fill="FFFFFF"/>
            <w:noWrap/>
            <w:vAlign w:val="center"/>
            <w:hideMark/>
          </w:tcPr>
          <w:p w14:paraId="6F4E6141" w14:textId="77777777" w:rsidR="00B47B44" w:rsidRPr="00DF1F0B" w:rsidRDefault="00B47B44" w:rsidP="007742E5">
            <w:pPr>
              <w:spacing w:after="0" w:line="240" w:lineRule="auto"/>
              <w:jc w:val="center"/>
              <w:rPr>
                <w:rFonts w:ascii="Footlight MT Light" w:eastAsia="Times New Roman" w:hAnsi="Footlight MT Light"/>
                <w:b/>
                <w:bCs/>
                <w:color w:val="000000"/>
                <w:lang w:eastAsia="tr-TR"/>
              </w:rPr>
            </w:pPr>
            <w:r w:rsidRPr="00DF1F0B">
              <w:rPr>
                <w:rFonts w:ascii="Footlight MT Light" w:eastAsia="Times New Roman" w:hAnsi="Footlight MT Light"/>
                <w:b/>
                <w:bCs/>
                <w:color w:val="000000"/>
                <w:lang w:eastAsia="tr-TR"/>
              </w:rPr>
              <w:t>1-2</w:t>
            </w:r>
          </w:p>
        </w:tc>
        <w:tc>
          <w:tcPr>
            <w:tcW w:w="8391" w:type="dxa"/>
            <w:tcBorders>
              <w:top w:val="nil"/>
              <w:left w:val="nil"/>
              <w:bottom w:val="single" w:sz="4" w:space="0" w:color="auto"/>
              <w:right w:val="single" w:sz="4" w:space="0" w:color="auto"/>
            </w:tcBorders>
            <w:shd w:val="clear" w:color="000000" w:fill="FFFFFF"/>
            <w:vAlign w:val="center"/>
            <w:hideMark/>
          </w:tcPr>
          <w:p w14:paraId="2CF5E1CB"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Task failed. Too many gaps. Lack of organization in communicating ideas. Wrong use of transitions.</w:t>
            </w:r>
          </w:p>
        </w:tc>
      </w:tr>
      <w:tr w:rsidR="00B47B44" w:rsidRPr="00DF1F0B" w14:paraId="76611B12" w14:textId="77777777" w:rsidTr="007742E5">
        <w:trPr>
          <w:trHeight w:val="525"/>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7A618CA"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 </w:t>
            </w:r>
          </w:p>
        </w:tc>
        <w:tc>
          <w:tcPr>
            <w:tcW w:w="8391" w:type="dxa"/>
            <w:tcBorders>
              <w:top w:val="nil"/>
              <w:left w:val="nil"/>
              <w:bottom w:val="nil"/>
              <w:right w:val="single" w:sz="4" w:space="0" w:color="auto"/>
            </w:tcBorders>
            <w:shd w:val="clear" w:color="000000" w:fill="FFFFFF"/>
            <w:noWrap/>
            <w:vAlign w:val="center"/>
            <w:hideMark/>
          </w:tcPr>
          <w:p w14:paraId="5A11C28A"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LANGUAGE USE (1-5)</w:t>
            </w:r>
          </w:p>
        </w:tc>
      </w:tr>
      <w:tr w:rsidR="00B47B44" w:rsidRPr="00DF1F0B" w14:paraId="0CB7A144" w14:textId="77777777" w:rsidTr="007742E5">
        <w:trPr>
          <w:trHeight w:val="315"/>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065873CF"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5</w:t>
            </w:r>
          </w:p>
        </w:tc>
        <w:tc>
          <w:tcPr>
            <w:tcW w:w="8391" w:type="dxa"/>
            <w:tcBorders>
              <w:top w:val="single" w:sz="4" w:space="0" w:color="auto"/>
              <w:left w:val="nil"/>
              <w:bottom w:val="single" w:sz="4" w:space="0" w:color="auto"/>
              <w:right w:val="single" w:sz="4" w:space="0" w:color="auto"/>
            </w:tcBorders>
            <w:shd w:val="clear" w:color="000000" w:fill="FFFFFF"/>
            <w:vAlign w:val="center"/>
            <w:hideMark/>
          </w:tcPr>
          <w:p w14:paraId="0A5F7FD4"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Using a variety of grammatical structures with precision.</w:t>
            </w:r>
          </w:p>
        </w:tc>
      </w:tr>
      <w:tr w:rsidR="00B47B44" w:rsidRPr="00DF1F0B" w14:paraId="160BD4D4" w14:textId="77777777" w:rsidTr="007742E5">
        <w:trPr>
          <w:trHeight w:val="398"/>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7BB2587C"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4</w:t>
            </w:r>
          </w:p>
        </w:tc>
        <w:tc>
          <w:tcPr>
            <w:tcW w:w="8391" w:type="dxa"/>
            <w:tcBorders>
              <w:top w:val="nil"/>
              <w:left w:val="nil"/>
              <w:bottom w:val="single" w:sz="4" w:space="0" w:color="auto"/>
              <w:right w:val="single" w:sz="4" w:space="0" w:color="auto"/>
            </w:tcBorders>
            <w:shd w:val="clear" w:color="000000" w:fill="FFFFFF"/>
            <w:vAlign w:val="center"/>
            <w:hideMark/>
          </w:tcPr>
          <w:p w14:paraId="03F98263"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Good command of some complex patterns and conjunctions and linking words.</w:t>
            </w:r>
          </w:p>
        </w:tc>
      </w:tr>
      <w:tr w:rsidR="00B47B44" w:rsidRPr="00DF1F0B" w14:paraId="546403D9" w14:textId="77777777" w:rsidTr="007742E5">
        <w:trPr>
          <w:trHeight w:val="418"/>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5EF079B8"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3</w:t>
            </w:r>
          </w:p>
        </w:tc>
        <w:tc>
          <w:tcPr>
            <w:tcW w:w="8391" w:type="dxa"/>
            <w:tcBorders>
              <w:top w:val="nil"/>
              <w:left w:val="nil"/>
              <w:bottom w:val="single" w:sz="4" w:space="0" w:color="auto"/>
              <w:right w:val="single" w:sz="4" w:space="0" w:color="auto"/>
            </w:tcBorders>
            <w:shd w:val="clear" w:color="000000" w:fill="FFFFFF"/>
            <w:vAlign w:val="center"/>
            <w:hideMark/>
          </w:tcPr>
          <w:p w14:paraId="4A7A643B"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 xml:space="preserve">Occasionally complex sentences with occasional grammatical inaccuracies. </w:t>
            </w:r>
          </w:p>
        </w:tc>
      </w:tr>
      <w:tr w:rsidR="00B47B44" w:rsidRPr="00DF1F0B" w14:paraId="0248121E" w14:textId="77777777" w:rsidTr="007742E5">
        <w:trPr>
          <w:trHeight w:val="397"/>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1BF48290"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2</w:t>
            </w:r>
          </w:p>
        </w:tc>
        <w:tc>
          <w:tcPr>
            <w:tcW w:w="8391" w:type="dxa"/>
            <w:tcBorders>
              <w:top w:val="nil"/>
              <w:left w:val="nil"/>
              <w:bottom w:val="single" w:sz="4" w:space="0" w:color="auto"/>
              <w:right w:val="single" w:sz="4" w:space="0" w:color="auto"/>
            </w:tcBorders>
            <w:shd w:val="clear" w:color="000000" w:fill="FFFFFF"/>
            <w:vAlign w:val="center"/>
            <w:hideMark/>
          </w:tcPr>
          <w:p w14:paraId="0E4182EA"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Short simple sentences with frequent and major grammatical inaccuracies.</w:t>
            </w:r>
          </w:p>
        </w:tc>
      </w:tr>
      <w:tr w:rsidR="00B47B44" w:rsidRPr="00DF1F0B" w14:paraId="10B44027" w14:textId="77777777" w:rsidTr="007742E5">
        <w:trPr>
          <w:trHeight w:val="416"/>
        </w:trPr>
        <w:tc>
          <w:tcPr>
            <w:tcW w:w="960" w:type="dxa"/>
            <w:tcBorders>
              <w:top w:val="nil"/>
              <w:left w:val="single" w:sz="4" w:space="0" w:color="auto"/>
              <w:bottom w:val="nil"/>
              <w:right w:val="single" w:sz="4" w:space="0" w:color="auto"/>
            </w:tcBorders>
            <w:shd w:val="clear" w:color="000000" w:fill="FFFFFF"/>
            <w:noWrap/>
            <w:vAlign w:val="center"/>
            <w:hideMark/>
          </w:tcPr>
          <w:p w14:paraId="21EBCAD6"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1</w:t>
            </w:r>
          </w:p>
        </w:tc>
        <w:tc>
          <w:tcPr>
            <w:tcW w:w="8391" w:type="dxa"/>
            <w:tcBorders>
              <w:top w:val="nil"/>
              <w:left w:val="nil"/>
              <w:bottom w:val="single" w:sz="4" w:space="0" w:color="auto"/>
              <w:right w:val="single" w:sz="4" w:space="0" w:color="auto"/>
            </w:tcBorders>
            <w:shd w:val="clear" w:color="000000" w:fill="FFFFFF"/>
            <w:vAlign w:val="center"/>
            <w:hideMark/>
          </w:tcPr>
          <w:p w14:paraId="6DD14796"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Cannot produce basic sentence forms (missing auxiliaries, verbs or subject).</w:t>
            </w:r>
          </w:p>
        </w:tc>
      </w:tr>
      <w:tr w:rsidR="00B47B44" w:rsidRPr="00DF1F0B" w14:paraId="4412E2F6" w14:textId="77777777" w:rsidTr="007742E5">
        <w:trPr>
          <w:trHeight w:val="480"/>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E0DD8FA"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 </w:t>
            </w:r>
          </w:p>
        </w:tc>
        <w:tc>
          <w:tcPr>
            <w:tcW w:w="8391" w:type="dxa"/>
            <w:tcBorders>
              <w:top w:val="nil"/>
              <w:left w:val="nil"/>
              <w:bottom w:val="nil"/>
              <w:right w:val="single" w:sz="4" w:space="0" w:color="auto"/>
            </w:tcBorders>
            <w:shd w:val="clear" w:color="000000" w:fill="FFFFFF"/>
            <w:noWrap/>
            <w:vAlign w:val="center"/>
            <w:hideMark/>
          </w:tcPr>
          <w:p w14:paraId="2449F398"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VOCABULARY (1-4)</w:t>
            </w:r>
          </w:p>
        </w:tc>
      </w:tr>
      <w:tr w:rsidR="00B47B44" w:rsidRPr="00DF1F0B" w14:paraId="07EF2E1C" w14:textId="77777777" w:rsidTr="007742E5">
        <w:trPr>
          <w:trHeight w:val="315"/>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2399E1EB"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4</w:t>
            </w:r>
          </w:p>
        </w:tc>
        <w:tc>
          <w:tcPr>
            <w:tcW w:w="8391" w:type="dxa"/>
            <w:tcBorders>
              <w:top w:val="single" w:sz="4" w:space="0" w:color="auto"/>
              <w:left w:val="nil"/>
              <w:bottom w:val="single" w:sz="4" w:space="0" w:color="auto"/>
              <w:right w:val="single" w:sz="4" w:space="0" w:color="auto"/>
            </w:tcBorders>
            <w:shd w:val="clear" w:color="000000" w:fill="FFFFFF"/>
            <w:vAlign w:val="center"/>
            <w:hideMark/>
          </w:tcPr>
          <w:p w14:paraId="617CB316"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Having very good command of vocabulary with precision.</w:t>
            </w:r>
          </w:p>
        </w:tc>
      </w:tr>
      <w:tr w:rsidR="00B47B44" w:rsidRPr="00DF1F0B" w14:paraId="007FD75D" w14:textId="77777777" w:rsidTr="007742E5">
        <w:trPr>
          <w:trHeight w:val="315"/>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7DC896D9"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3</w:t>
            </w:r>
          </w:p>
        </w:tc>
        <w:tc>
          <w:tcPr>
            <w:tcW w:w="8391" w:type="dxa"/>
            <w:tcBorders>
              <w:top w:val="nil"/>
              <w:left w:val="nil"/>
              <w:bottom w:val="single" w:sz="4" w:space="0" w:color="auto"/>
              <w:right w:val="single" w:sz="4" w:space="0" w:color="auto"/>
            </w:tcBorders>
            <w:shd w:val="clear" w:color="000000" w:fill="FFFFFF"/>
            <w:vAlign w:val="center"/>
            <w:hideMark/>
          </w:tcPr>
          <w:p w14:paraId="13500942"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Good range and choice of vocabulary with seldom mistakes.</w:t>
            </w:r>
          </w:p>
        </w:tc>
      </w:tr>
      <w:tr w:rsidR="00B47B44" w:rsidRPr="00DF1F0B" w14:paraId="003DE78C" w14:textId="77777777" w:rsidTr="007742E5">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4375A89B"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2</w:t>
            </w:r>
          </w:p>
        </w:tc>
        <w:tc>
          <w:tcPr>
            <w:tcW w:w="8391" w:type="dxa"/>
            <w:tcBorders>
              <w:top w:val="nil"/>
              <w:left w:val="nil"/>
              <w:bottom w:val="single" w:sz="4" w:space="0" w:color="auto"/>
              <w:right w:val="single" w:sz="4" w:space="0" w:color="auto"/>
            </w:tcBorders>
            <w:shd w:val="clear" w:color="000000" w:fill="FFFFFF"/>
            <w:vAlign w:val="center"/>
            <w:hideMark/>
          </w:tcPr>
          <w:p w14:paraId="13D22764"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Reasonable choice of vocabulary with errors leading to occasional misunderstanding.</w:t>
            </w:r>
          </w:p>
        </w:tc>
      </w:tr>
      <w:tr w:rsidR="00B47B44" w:rsidRPr="00DF1F0B" w14:paraId="5ACAC27B" w14:textId="77777777" w:rsidTr="007742E5">
        <w:trPr>
          <w:trHeight w:val="490"/>
        </w:trPr>
        <w:tc>
          <w:tcPr>
            <w:tcW w:w="960" w:type="dxa"/>
            <w:tcBorders>
              <w:top w:val="nil"/>
              <w:left w:val="single" w:sz="4" w:space="0" w:color="auto"/>
              <w:bottom w:val="nil"/>
              <w:right w:val="single" w:sz="4" w:space="0" w:color="auto"/>
            </w:tcBorders>
            <w:shd w:val="clear" w:color="000000" w:fill="FFFFFF"/>
            <w:noWrap/>
            <w:vAlign w:val="center"/>
            <w:hideMark/>
          </w:tcPr>
          <w:p w14:paraId="61E88C85"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1</w:t>
            </w:r>
          </w:p>
        </w:tc>
        <w:tc>
          <w:tcPr>
            <w:tcW w:w="8391" w:type="dxa"/>
            <w:tcBorders>
              <w:top w:val="nil"/>
              <w:left w:val="nil"/>
              <w:bottom w:val="single" w:sz="4" w:space="0" w:color="auto"/>
              <w:right w:val="single" w:sz="4" w:space="0" w:color="auto"/>
            </w:tcBorders>
            <w:shd w:val="clear" w:color="000000" w:fill="FFFFFF"/>
            <w:vAlign w:val="center"/>
            <w:hideMark/>
          </w:tcPr>
          <w:p w14:paraId="3163C008"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Having simple, repetitive and limited vocabulary for the task, often leading to misunderstanding.</w:t>
            </w:r>
          </w:p>
        </w:tc>
      </w:tr>
      <w:tr w:rsidR="00B47B44" w:rsidRPr="00DF1F0B" w14:paraId="7DAE878C" w14:textId="77777777" w:rsidTr="007742E5">
        <w:trPr>
          <w:trHeight w:val="525"/>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93BEC7"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 </w:t>
            </w:r>
          </w:p>
        </w:tc>
        <w:tc>
          <w:tcPr>
            <w:tcW w:w="8391" w:type="dxa"/>
            <w:tcBorders>
              <w:top w:val="nil"/>
              <w:left w:val="nil"/>
              <w:bottom w:val="nil"/>
              <w:right w:val="single" w:sz="4" w:space="0" w:color="auto"/>
            </w:tcBorders>
            <w:shd w:val="clear" w:color="000000" w:fill="FFFFFF"/>
            <w:noWrap/>
            <w:vAlign w:val="center"/>
            <w:hideMark/>
          </w:tcPr>
          <w:p w14:paraId="520AA6D1"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PRONUNCIATION (1-4)</w:t>
            </w:r>
          </w:p>
        </w:tc>
      </w:tr>
      <w:tr w:rsidR="00B47B44" w:rsidRPr="00DF1F0B" w14:paraId="0522217C" w14:textId="77777777" w:rsidTr="007742E5">
        <w:trPr>
          <w:trHeight w:val="315"/>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2B930E15"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4</w:t>
            </w:r>
          </w:p>
        </w:tc>
        <w:tc>
          <w:tcPr>
            <w:tcW w:w="8391" w:type="dxa"/>
            <w:tcBorders>
              <w:top w:val="single" w:sz="4" w:space="0" w:color="auto"/>
              <w:left w:val="nil"/>
              <w:bottom w:val="single" w:sz="4" w:space="0" w:color="auto"/>
              <w:right w:val="single" w:sz="4" w:space="0" w:color="auto"/>
            </w:tcBorders>
            <w:shd w:val="clear" w:color="000000" w:fill="FFFFFF"/>
            <w:vAlign w:val="center"/>
            <w:hideMark/>
          </w:tcPr>
          <w:p w14:paraId="438FF7CC"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 xml:space="preserve">Pronunciation is very clear and easy to understand. </w:t>
            </w:r>
          </w:p>
        </w:tc>
      </w:tr>
      <w:tr w:rsidR="00B47B44" w:rsidRPr="00DF1F0B" w14:paraId="2BCBF78C" w14:textId="77777777" w:rsidTr="007742E5">
        <w:trPr>
          <w:trHeight w:val="315"/>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096B3365"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3</w:t>
            </w:r>
          </w:p>
        </w:tc>
        <w:tc>
          <w:tcPr>
            <w:tcW w:w="8391" w:type="dxa"/>
            <w:tcBorders>
              <w:top w:val="nil"/>
              <w:left w:val="nil"/>
              <w:bottom w:val="single" w:sz="4" w:space="0" w:color="auto"/>
              <w:right w:val="single" w:sz="4" w:space="0" w:color="auto"/>
            </w:tcBorders>
            <w:shd w:val="clear" w:color="000000" w:fill="FFFFFF"/>
            <w:vAlign w:val="center"/>
            <w:hideMark/>
          </w:tcPr>
          <w:p w14:paraId="709F56A5"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Rare mispronunciations do not impair comprehension.</w:t>
            </w:r>
          </w:p>
        </w:tc>
      </w:tr>
      <w:tr w:rsidR="00B47B44" w:rsidRPr="00DF1F0B" w14:paraId="2168E498" w14:textId="77777777" w:rsidTr="007742E5">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4AE47639"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2</w:t>
            </w:r>
          </w:p>
        </w:tc>
        <w:tc>
          <w:tcPr>
            <w:tcW w:w="8391" w:type="dxa"/>
            <w:tcBorders>
              <w:top w:val="nil"/>
              <w:left w:val="nil"/>
              <w:bottom w:val="single" w:sz="4" w:space="0" w:color="auto"/>
              <w:right w:val="single" w:sz="4" w:space="0" w:color="auto"/>
            </w:tcBorders>
            <w:shd w:val="clear" w:color="000000" w:fill="FFFFFF"/>
            <w:vAlign w:val="center"/>
            <w:hideMark/>
          </w:tcPr>
          <w:p w14:paraId="399843AC"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Fairly understandable speech with clarity reduced due to occasional mispronunciations.</w:t>
            </w:r>
          </w:p>
        </w:tc>
      </w:tr>
      <w:tr w:rsidR="00B47B44" w:rsidRPr="00DF1F0B" w14:paraId="03559589" w14:textId="77777777" w:rsidTr="007742E5">
        <w:trPr>
          <w:trHeight w:val="630"/>
        </w:trPr>
        <w:tc>
          <w:tcPr>
            <w:tcW w:w="960" w:type="dxa"/>
            <w:tcBorders>
              <w:top w:val="nil"/>
              <w:left w:val="single" w:sz="4" w:space="0" w:color="auto"/>
              <w:bottom w:val="nil"/>
              <w:right w:val="single" w:sz="4" w:space="0" w:color="auto"/>
            </w:tcBorders>
            <w:shd w:val="clear" w:color="000000" w:fill="FFFFFF"/>
            <w:noWrap/>
            <w:vAlign w:val="center"/>
            <w:hideMark/>
          </w:tcPr>
          <w:p w14:paraId="50165D28"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1</w:t>
            </w:r>
          </w:p>
        </w:tc>
        <w:tc>
          <w:tcPr>
            <w:tcW w:w="8391" w:type="dxa"/>
            <w:tcBorders>
              <w:top w:val="nil"/>
              <w:left w:val="nil"/>
              <w:bottom w:val="single" w:sz="4" w:space="0" w:color="auto"/>
              <w:right w:val="single" w:sz="4" w:space="0" w:color="auto"/>
            </w:tcBorders>
            <w:shd w:val="clear" w:color="000000" w:fill="FFFFFF"/>
            <w:vAlign w:val="center"/>
            <w:hideMark/>
          </w:tcPr>
          <w:p w14:paraId="05009B61"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Frequent mispronunciations leading to difficulty for the listener. Speech is mostly unintelligible.</w:t>
            </w:r>
          </w:p>
        </w:tc>
      </w:tr>
      <w:tr w:rsidR="00B47B44" w:rsidRPr="00DF1F0B" w14:paraId="27E1F8BD" w14:textId="77777777" w:rsidTr="007742E5">
        <w:trPr>
          <w:trHeight w:val="480"/>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5564C37"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 </w:t>
            </w:r>
          </w:p>
        </w:tc>
        <w:tc>
          <w:tcPr>
            <w:tcW w:w="8391" w:type="dxa"/>
            <w:tcBorders>
              <w:top w:val="nil"/>
              <w:left w:val="nil"/>
              <w:bottom w:val="nil"/>
              <w:right w:val="single" w:sz="4" w:space="0" w:color="auto"/>
            </w:tcBorders>
            <w:shd w:val="clear" w:color="000000" w:fill="FFFFFF"/>
            <w:noWrap/>
            <w:vAlign w:val="center"/>
            <w:hideMark/>
          </w:tcPr>
          <w:p w14:paraId="5AB68A3C"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FLUENCY (1-4)</w:t>
            </w:r>
          </w:p>
        </w:tc>
      </w:tr>
      <w:tr w:rsidR="00B47B44" w:rsidRPr="00DF1F0B" w14:paraId="6663B159" w14:textId="77777777" w:rsidTr="007742E5">
        <w:trPr>
          <w:trHeight w:val="413"/>
        </w:trPr>
        <w:tc>
          <w:tcPr>
            <w:tcW w:w="960" w:type="dxa"/>
            <w:tcBorders>
              <w:top w:val="nil"/>
              <w:left w:val="single" w:sz="4" w:space="0" w:color="auto"/>
              <w:bottom w:val="single" w:sz="4" w:space="0" w:color="auto"/>
              <w:right w:val="nil"/>
            </w:tcBorders>
            <w:shd w:val="clear" w:color="000000" w:fill="FFFFFF"/>
            <w:noWrap/>
            <w:vAlign w:val="center"/>
            <w:hideMark/>
          </w:tcPr>
          <w:p w14:paraId="23103571"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4</w:t>
            </w:r>
          </w:p>
        </w:tc>
        <w:tc>
          <w:tcPr>
            <w:tcW w:w="839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FDEEE2B"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Clear expression without any hesitations with discourse length very natural.</w:t>
            </w:r>
          </w:p>
        </w:tc>
      </w:tr>
      <w:tr w:rsidR="00B47B44" w:rsidRPr="00DF1F0B" w14:paraId="7C6ED74F" w14:textId="77777777" w:rsidTr="007742E5">
        <w:trPr>
          <w:trHeight w:val="418"/>
        </w:trPr>
        <w:tc>
          <w:tcPr>
            <w:tcW w:w="960" w:type="dxa"/>
            <w:tcBorders>
              <w:top w:val="nil"/>
              <w:left w:val="single" w:sz="4" w:space="0" w:color="auto"/>
              <w:bottom w:val="single" w:sz="4" w:space="0" w:color="auto"/>
              <w:right w:val="nil"/>
            </w:tcBorders>
            <w:shd w:val="clear" w:color="000000" w:fill="FFFFFF"/>
            <w:noWrap/>
            <w:vAlign w:val="center"/>
            <w:hideMark/>
          </w:tcPr>
          <w:p w14:paraId="19979959"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3</w:t>
            </w:r>
          </w:p>
        </w:tc>
        <w:tc>
          <w:tcPr>
            <w:tcW w:w="8391" w:type="dxa"/>
            <w:tcBorders>
              <w:top w:val="nil"/>
              <w:left w:val="single" w:sz="4" w:space="0" w:color="auto"/>
              <w:bottom w:val="single" w:sz="4" w:space="0" w:color="auto"/>
              <w:right w:val="single" w:sz="4" w:space="0" w:color="auto"/>
            </w:tcBorders>
            <w:shd w:val="clear" w:color="000000" w:fill="FFFFFF"/>
            <w:vAlign w:val="center"/>
            <w:hideMark/>
          </w:tcPr>
          <w:p w14:paraId="67E2A207"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Rare hesitations not impeding speech with discourse length usually natural.</w:t>
            </w:r>
          </w:p>
        </w:tc>
      </w:tr>
      <w:tr w:rsidR="00B47B44" w:rsidRPr="00DF1F0B" w14:paraId="64A16B8F" w14:textId="77777777" w:rsidTr="007742E5">
        <w:trPr>
          <w:trHeight w:val="424"/>
        </w:trPr>
        <w:tc>
          <w:tcPr>
            <w:tcW w:w="960" w:type="dxa"/>
            <w:tcBorders>
              <w:top w:val="nil"/>
              <w:left w:val="single" w:sz="4" w:space="0" w:color="auto"/>
              <w:bottom w:val="single" w:sz="4" w:space="0" w:color="auto"/>
              <w:right w:val="nil"/>
            </w:tcBorders>
            <w:shd w:val="clear" w:color="000000" w:fill="FFFFFF"/>
            <w:noWrap/>
            <w:vAlign w:val="center"/>
            <w:hideMark/>
          </w:tcPr>
          <w:p w14:paraId="4346D9B3"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2</w:t>
            </w:r>
          </w:p>
        </w:tc>
        <w:tc>
          <w:tcPr>
            <w:tcW w:w="8391" w:type="dxa"/>
            <w:tcBorders>
              <w:top w:val="nil"/>
              <w:left w:val="single" w:sz="4" w:space="0" w:color="auto"/>
              <w:bottom w:val="single" w:sz="4" w:space="0" w:color="auto"/>
              <w:right w:val="single" w:sz="4" w:space="0" w:color="auto"/>
            </w:tcBorders>
            <w:shd w:val="clear" w:color="000000" w:fill="FFFFFF"/>
            <w:vAlign w:val="center"/>
            <w:hideMark/>
          </w:tcPr>
          <w:p w14:paraId="101A865E"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Occasional hesitations with discourse length occasionally unnatural.</w:t>
            </w:r>
          </w:p>
        </w:tc>
      </w:tr>
      <w:tr w:rsidR="00B47B44" w:rsidRPr="00DF1F0B" w14:paraId="78AB2114" w14:textId="77777777" w:rsidTr="007742E5">
        <w:trPr>
          <w:trHeight w:val="630"/>
        </w:trPr>
        <w:tc>
          <w:tcPr>
            <w:tcW w:w="960" w:type="dxa"/>
            <w:tcBorders>
              <w:top w:val="nil"/>
              <w:left w:val="single" w:sz="4" w:space="0" w:color="auto"/>
              <w:bottom w:val="single" w:sz="4" w:space="0" w:color="auto"/>
              <w:right w:val="nil"/>
            </w:tcBorders>
            <w:shd w:val="clear" w:color="000000" w:fill="FFFFFF"/>
            <w:noWrap/>
            <w:vAlign w:val="center"/>
            <w:hideMark/>
          </w:tcPr>
          <w:p w14:paraId="1FA83B9F"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1</w:t>
            </w:r>
          </w:p>
        </w:tc>
        <w:tc>
          <w:tcPr>
            <w:tcW w:w="8391" w:type="dxa"/>
            <w:tcBorders>
              <w:top w:val="nil"/>
              <w:left w:val="single" w:sz="4" w:space="0" w:color="auto"/>
              <w:bottom w:val="single" w:sz="4" w:space="0" w:color="auto"/>
              <w:right w:val="single" w:sz="4" w:space="0" w:color="auto"/>
            </w:tcBorders>
            <w:shd w:val="clear" w:color="000000" w:fill="FFFFFF"/>
            <w:vAlign w:val="center"/>
            <w:hideMark/>
          </w:tcPr>
          <w:p w14:paraId="1404011B"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Frequent/Too many hesitations impeding speech with discourse length usually unnatural.</w:t>
            </w:r>
          </w:p>
        </w:tc>
      </w:tr>
    </w:tbl>
    <w:p w14:paraId="501D40CA" w14:textId="77777777" w:rsidR="00B47B44" w:rsidRPr="00DF1F0B" w:rsidRDefault="00B47B44"/>
    <w:p w14:paraId="231606E0" w14:textId="77777777" w:rsidR="00B47B44" w:rsidRDefault="00B47B44"/>
    <w:sectPr w:rsidR="00B47B44" w:rsidSect="00F35971">
      <w:headerReference w:type="default" r:id="rId9"/>
      <w:pgSz w:w="11906" w:h="16838"/>
      <w:pgMar w:top="1135" w:right="1417" w:bottom="851"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38B92" w14:textId="77777777" w:rsidR="00647BED" w:rsidRPr="00DF1F0B" w:rsidRDefault="00647BED" w:rsidP="003D614A">
      <w:pPr>
        <w:spacing w:after="0" w:line="240" w:lineRule="auto"/>
      </w:pPr>
      <w:r w:rsidRPr="00DF1F0B">
        <w:separator/>
      </w:r>
    </w:p>
  </w:endnote>
  <w:endnote w:type="continuationSeparator" w:id="0">
    <w:p w14:paraId="2E978701" w14:textId="77777777" w:rsidR="00647BED" w:rsidRPr="00DF1F0B" w:rsidRDefault="00647BED" w:rsidP="003D614A">
      <w:pPr>
        <w:spacing w:after="0" w:line="240" w:lineRule="auto"/>
      </w:pPr>
      <w:r w:rsidRPr="00DF1F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A2"/>
    <w:family w:val="swiss"/>
    <w:pitch w:val="variable"/>
    <w:sig w:usb0="E4002EFF" w:usb1="C2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573D7" w14:textId="77777777" w:rsidR="00647BED" w:rsidRPr="00DF1F0B" w:rsidRDefault="00647BED" w:rsidP="003D614A">
      <w:pPr>
        <w:spacing w:after="0" w:line="240" w:lineRule="auto"/>
      </w:pPr>
      <w:r w:rsidRPr="00DF1F0B">
        <w:separator/>
      </w:r>
    </w:p>
  </w:footnote>
  <w:footnote w:type="continuationSeparator" w:id="0">
    <w:p w14:paraId="7B563461" w14:textId="77777777" w:rsidR="00647BED" w:rsidRPr="00DF1F0B" w:rsidRDefault="00647BED" w:rsidP="003D614A">
      <w:pPr>
        <w:spacing w:after="0" w:line="240" w:lineRule="auto"/>
      </w:pPr>
      <w:r w:rsidRPr="00DF1F0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A00B3" w14:textId="782AD2B7" w:rsidR="003D614A" w:rsidRPr="00DF1F0B" w:rsidRDefault="003D614A" w:rsidP="003D614A">
    <w:pPr>
      <w:pStyle w:val="stBilgi"/>
      <w:ind w:left="-851"/>
      <w:jc w:val="center"/>
    </w:pPr>
    <w:r w:rsidRPr="00DF1F0B">
      <w:rPr>
        <w:noProof/>
      </w:rPr>
      <w:drawing>
        <wp:inline distT="0" distB="0" distL="0" distR="0" wp14:anchorId="7658BD52" wp14:editId="44C60BB7">
          <wp:extent cx="2349500" cy="694606"/>
          <wp:effectExtent l="0" t="0" r="0" b="0"/>
          <wp:docPr id="15487355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4343" cy="71377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49BB"/>
    <w:multiLevelType w:val="hybridMultilevel"/>
    <w:tmpl w:val="B08C57CA"/>
    <w:lvl w:ilvl="0" w:tplc="B00438B2">
      <w:start w:val="1"/>
      <w:numFmt w:val="decimal"/>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92805D1"/>
    <w:multiLevelType w:val="multilevel"/>
    <w:tmpl w:val="481CD3E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18D77C3"/>
    <w:multiLevelType w:val="hybridMultilevel"/>
    <w:tmpl w:val="B23C388C"/>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63E0663"/>
    <w:multiLevelType w:val="hybridMultilevel"/>
    <w:tmpl w:val="2F22AE68"/>
    <w:lvl w:ilvl="0" w:tplc="041F000F">
      <w:start w:val="1"/>
      <w:numFmt w:val="decimal"/>
      <w:lvlText w:val="%1."/>
      <w:lvlJc w:val="left"/>
      <w:pPr>
        <w:ind w:left="1004" w:hanging="360"/>
      </w:p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4" w15:restartNumberingAfterBreak="0">
    <w:nsid w:val="171D5F36"/>
    <w:multiLevelType w:val="hybridMultilevel"/>
    <w:tmpl w:val="F4A4EF4E"/>
    <w:lvl w:ilvl="0" w:tplc="041F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D72D9C"/>
    <w:multiLevelType w:val="multilevel"/>
    <w:tmpl w:val="EB2C899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95F0176"/>
    <w:multiLevelType w:val="hybridMultilevel"/>
    <w:tmpl w:val="8B56CA8A"/>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E3163AD"/>
    <w:multiLevelType w:val="multilevel"/>
    <w:tmpl w:val="682006F0"/>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25E1860"/>
    <w:multiLevelType w:val="multilevel"/>
    <w:tmpl w:val="481CD3E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23D306A2"/>
    <w:multiLevelType w:val="hybridMultilevel"/>
    <w:tmpl w:val="5C7C7174"/>
    <w:lvl w:ilvl="0" w:tplc="AA3E943C">
      <w:start w:val="25"/>
      <w:numFmt w:val="decimal"/>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96D7432"/>
    <w:multiLevelType w:val="hybridMultilevel"/>
    <w:tmpl w:val="D4289D3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97056F5"/>
    <w:multiLevelType w:val="hybridMultilevel"/>
    <w:tmpl w:val="9FC62128"/>
    <w:lvl w:ilvl="0" w:tplc="055627FE">
      <w:start w:val="1"/>
      <w:numFmt w:val="decimal"/>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DB06634"/>
    <w:multiLevelType w:val="multilevel"/>
    <w:tmpl w:val="7D2EC312"/>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13" w15:restartNumberingAfterBreak="0">
    <w:nsid w:val="358A394B"/>
    <w:multiLevelType w:val="multilevel"/>
    <w:tmpl w:val="5B9617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367C7D46"/>
    <w:multiLevelType w:val="hybridMultilevel"/>
    <w:tmpl w:val="6186E8D4"/>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741060C"/>
    <w:multiLevelType w:val="hybridMultilevel"/>
    <w:tmpl w:val="72746EE4"/>
    <w:lvl w:ilvl="0" w:tplc="041F000F">
      <w:start w:val="1"/>
      <w:numFmt w:val="decimal"/>
      <w:lvlText w:val="%1."/>
      <w:lvlJc w:val="left"/>
      <w:pPr>
        <w:ind w:left="1004" w:hanging="360"/>
      </w:p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16" w15:restartNumberingAfterBreak="0">
    <w:nsid w:val="42BE263E"/>
    <w:multiLevelType w:val="hybridMultilevel"/>
    <w:tmpl w:val="C40CB630"/>
    <w:lvl w:ilvl="0" w:tplc="53EE5A5A">
      <w:start w:val="20"/>
      <w:numFmt w:val="decimal"/>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5E64B17"/>
    <w:multiLevelType w:val="multilevel"/>
    <w:tmpl w:val="EB2C899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6631373"/>
    <w:multiLevelType w:val="hybridMultilevel"/>
    <w:tmpl w:val="636CC5CE"/>
    <w:lvl w:ilvl="0" w:tplc="5B24F4A0">
      <w:start w:val="16"/>
      <w:numFmt w:val="decimal"/>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A9C0F5A"/>
    <w:multiLevelType w:val="hybridMultilevel"/>
    <w:tmpl w:val="31340EBC"/>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F1649CC"/>
    <w:multiLevelType w:val="hybridMultilevel"/>
    <w:tmpl w:val="A5A07F46"/>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1877B6F"/>
    <w:multiLevelType w:val="hybridMultilevel"/>
    <w:tmpl w:val="2FE00A3A"/>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0963265"/>
    <w:multiLevelType w:val="hybridMultilevel"/>
    <w:tmpl w:val="9256620E"/>
    <w:lvl w:ilvl="0" w:tplc="FFFFFFFF">
      <w:start w:val="16"/>
      <w:numFmt w:val="decimal"/>
      <w:lvlText w:val="%1."/>
      <w:lvlJc w:val="left"/>
      <w:pPr>
        <w:ind w:left="100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159670F"/>
    <w:multiLevelType w:val="hybridMultilevel"/>
    <w:tmpl w:val="CE3C4DBC"/>
    <w:lvl w:ilvl="0" w:tplc="40D24C4E">
      <w:start w:val="16"/>
      <w:numFmt w:val="decimal"/>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83E6E6F"/>
    <w:multiLevelType w:val="hybridMultilevel"/>
    <w:tmpl w:val="B316C9DE"/>
    <w:lvl w:ilvl="0" w:tplc="9ADC9A24">
      <w:start w:val="7"/>
      <w:numFmt w:val="decimal"/>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74F06553"/>
    <w:multiLevelType w:val="hybridMultilevel"/>
    <w:tmpl w:val="EBA6CB90"/>
    <w:lvl w:ilvl="0" w:tplc="041F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1A2716"/>
    <w:multiLevelType w:val="hybridMultilevel"/>
    <w:tmpl w:val="54046F7A"/>
    <w:lvl w:ilvl="0" w:tplc="8B304150">
      <w:start w:val="13"/>
      <w:numFmt w:val="decimal"/>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052268593">
    <w:abstractNumId w:val="17"/>
  </w:num>
  <w:num w:numId="2" w16cid:durableId="1561863505">
    <w:abstractNumId w:val="5"/>
  </w:num>
  <w:num w:numId="3" w16cid:durableId="669453330">
    <w:abstractNumId w:val="4"/>
  </w:num>
  <w:num w:numId="4" w16cid:durableId="1248227703">
    <w:abstractNumId w:val="15"/>
  </w:num>
  <w:num w:numId="5" w16cid:durableId="229200091">
    <w:abstractNumId w:val="25"/>
  </w:num>
  <w:num w:numId="6" w16cid:durableId="1778408231">
    <w:abstractNumId w:val="12"/>
  </w:num>
  <w:num w:numId="7" w16cid:durableId="1786342324">
    <w:abstractNumId w:val="3"/>
  </w:num>
  <w:num w:numId="8" w16cid:durableId="771781404">
    <w:abstractNumId w:val="24"/>
  </w:num>
  <w:num w:numId="9" w16cid:durableId="770317673">
    <w:abstractNumId w:val="26"/>
  </w:num>
  <w:num w:numId="10" w16cid:durableId="1940134947">
    <w:abstractNumId w:val="23"/>
  </w:num>
  <w:num w:numId="11" w16cid:durableId="491677308">
    <w:abstractNumId w:val="16"/>
  </w:num>
  <w:num w:numId="12" w16cid:durableId="1116876022">
    <w:abstractNumId w:val="9"/>
  </w:num>
  <w:num w:numId="13" w16cid:durableId="1985313338">
    <w:abstractNumId w:val="19"/>
  </w:num>
  <w:num w:numId="14" w16cid:durableId="1017584476">
    <w:abstractNumId w:val="21"/>
  </w:num>
  <w:num w:numId="15" w16cid:durableId="593055900">
    <w:abstractNumId w:val="2"/>
  </w:num>
  <w:num w:numId="16" w16cid:durableId="1556698899">
    <w:abstractNumId w:val="6"/>
  </w:num>
  <w:num w:numId="17" w16cid:durableId="153229823">
    <w:abstractNumId w:val="20"/>
  </w:num>
  <w:num w:numId="18" w16cid:durableId="1843398087">
    <w:abstractNumId w:val="7"/>
  </w:num>
  <w:num w:numId="19" w16cid:durableId="1754543987">
    <w:abstractNumId w:val="13"/>
  </w:num>
  <w:num w:numId="20" w16cid:durableId="1151020199">
    <w:abstractNumId w:val="8"/>
  </w:num>
  <w:num w:numId="21" w16cid:durableId="1429495980">
    <w:abstractNumId w:val="1"/>
  </w:num>
  <w:num w:numId="22" w16cid:durableId="1228570056">
    <w:abstractNumId w:val="10"/>
  </w:num>
  <w:num w:numId="23" w16cid:durableId="560943257">
    <w:abstractNumId w:val="18"/>
  </w:num>
  <w:num w:numId="24" w16cid:durableId="2057194905">
    <w:abstractNumId w:val="22"/>
  </w:num>
  <w:num w:numId="25" w16cid:durableId="2143962304">
    <w:abstractNumId w:val="14"/>
  </w:num>
  <w:num w:numId="26" w16cid:durableId="1148127629">
    <w:abstractNumId w:val="11"/>
  </w:num>
  <w:num w:numId="27" w16cid:durableId="1058554964">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D5C"/>
    <w:rsid w:val="000329B1"/>
    <w:rsid w:val="000625E6"/>
    <w:rsid w:val="0007294F"/>
    <w:rsid w:val="00075590"/>
    <w:rsid w:val="00085530"/>
    <w:rsid w:val="00085BD7"/>
    <w:rsid w:val="000A15E7"/>
    <w:rsid w:val="000A1934"/>
    <w:rsid w:val="000A4BD3"/>
    <w:rsid w:val="000D7781"/>
    <w:rsid w:val="000E2BA4"/>
    <w:rsid w:val="00102239"/>
    <w:rsid w:val="001038CA"/>
    <w:rsid w:val="00122E81"/>
    <w:rsid w:val="001371E8"/>
    <w:rsid w:val="001472D3"/>
    <w:rsid w:val="00161898"/>
    <w:rsid w:val="001855E8"/>
    <w:rsid w:val="0019193E"/>
    <w:rsid w:val="00195CAA"/>
    <w:rsid w:val="001B02C3"/>
    <w:rsid w:val="001C4C5A"/>
    <w:rsid w:val="001E3CA7"/>
    <w:rsid w:val="001F06A4"/>
    <w:rsid w:val="001F62F7"/>
    <w:rsid w:val="002064DC"/>
    <w:rsid w:val="00211567"/>
    <w:rsid w:val="002150AF"/>
    <w:rsid w:val="00232736"/>
    <w:rsid w:val="0023354F"/>
    <w:rsid w:val="002444BE"/>
    <w:rsid w:val="00267EAA"/>
    <w:rsid w:val="00271EDD"/>
    <w:rsid w:val="00277F21"/>
    <w:rsid w:val="002E1DAA"/>
    <w:rsid w:val="002F507D"/>
    <w:rsid w:val="002F6064"/>
    <w:rsid w:val="0030334A"/>
    <w:rsid w:val="003170A9"/>
    <w:rsid w:val="003229C1"/>
    <w:rsid w:val="003448C9"/>
    <w:rsid w:val="0035505F"/>
    <w:rsid w:val="00386353"/>
    <w:rsid w:val="0039394D"/>
    <w:rsid w:val="003A5D88"/>
    <w:rsid w:val="003A69AB"/>
    <w:rsid w:val="003D3836"/>
    <w:rsid w:val="003D614A"/>
    <w:rsid w:val="003F4EA2"/>
    <w:rsid w:val="00432F22"/>
    <w:rsid w:val="00441D0F"/>
    <w:rsid w:val="0044715E"/>
    <w:rsid w:val="00487C9D"/>
    <w:rsid w:val="004A4792"/>
    <w:rsid w:val="004A558B"/>
    <w:rsid w:val="004C2426"/>
    <w:rsid w:val="004E6926"/>
    <w:rsid w:val="00502344"/>
    <w:rsid w:val="00516D63"/>
    <w:rsid w:val="005205E3"/>
    <w:rsid w:val="00522654"/>
    <w:rsid w:val="00544E51"/>
    <w:rsid w:val="00557483"/>
    <w:rsid w:val="005A2F8D"/>
    <w:rsid w:val="005A7266"/>
    <w:rsid w:val="005D6014"/>
    <w:rsid w:val="005D7E14"/>
    <w:rsid w:val="0063099F"/>
    <w:rsid w:val="00633CF3"/>
    <w:rsid w:val="00647BED"/>
    <w:rsid w:val="00656F66"/>
    <w:rsid w:val="00664543"/>
    <w:rsid w:val="006647C2"/>
    <w:rsid w:val="0067167E"/>
    <w:rsid w:val="00675B2C"/>
    <w:rsid w:val="00677CCA"/>
    <w:rsid w:val="006A08D6"/>
    <w:rsid w:val="006A46F7"/>
    <w:rsid w:val="006A5649"/>
    <w:rsid w:val="006C26A1"/>
    <w:rsid w:val="006F55F2"/>
    <w:rsid w:val="00700166"/>
    <w:rsid w:val="00702FA1"/>
    <w:rsid w:val="00730D68"/>
    <w:rsid w:val="00731CE7"/>
    <w:rsid w:val="00751871"/>
    <w:rsid w:val="00763E4F"/>
    <w:rsid w:val="00771A0D"/>
    <w:rsid w:val="00774D1D"/>
    <w:rsid w:val="00796AC9"/>
    <w:rsid w:val="007A58F3"/>
    <w:rsid w:val="007B110A"/>
    <w:rsid w:val="007C5D27"/>
    <w:rsid w:val="007D5F9E"/>
    <w:rsid w:val="007E38F9"/>
    <w:rsid w:val="007E404F"/>
    <w:rsid w:val="007E6527"/>
    <w:rsid w:val="007F5889"/>
    <w:rsid w:val="007F6155"/>
    <w:rsid w:val="00815991"/>
    <w:rsid w:val="0082722B"/>
    <w:rsid w:val="00836081"/>
    <w:rsid w:val="00841EF8"/>
    <w:rsid w:val="00872AEE"/>
    <w:rsid w:val="008767E7"/>
    <w:rsid w:val="0088099A"/>
    <w:rsid w:val="00880A4F"/>
    <w:rsid w:val="0088771F"/>
    <w:rsid w:val="00890480"/>
    <w:rsid w:val="008977BA"/>
    <w:rsid w:val="008A200E"/>
    <w:rsid w:val="008A7ADA"/>
    <w:rsid w:val="008B44DA"/>
    <w:rsid w:val="00933990"/>
    <w:rsid w:val="00965876"/>
    <w:rsid w:val="00982A4F"/>
    <w:rsid w:val="009B35B6"/>
    <w:rsid w:val="009E07F2"/>
    <w:rsid w:val="009E4FDC"/>
    <w:rsid w:val="00A23D5C"/>
    <w:rsid w:val="00A2629D"/>
    <w:rsid w:val="00A26701"/>
    <w:rsid w:val="00A43635"/>
    <w:rsid w:val="00AC15D7"/>
    <w:rsid w:val="00AC6C5B"/>
    <w:rsid w:val="00B2043B"/>
    <w:rsid w:val="00B30A18"/>
    <w:rsid w:val="00B327BD"/>
    <w:rsid w:val="00B47B44"/>
    <w:rsid w:val="00B66EBB"/>
    <w:rsid w:val="00B714CA"/>
    <w:rsid w:val="00B86887"/>
    <w:rsid w:val="00B93742"/>
    <w:rsid w:val="00BA02C6"/>
    <w:rsid w:val="00BC221D"/>
    <w:rsid w:val="00BC4A21"/>
    <w:rsid w:val="00C26C70"/>
    <w:rsid w:val="00C54F73"/>
    <w:rsid w:val="00C83D85"/>
    <w:rsid w:val="00C83E31"/>
    <w:rsid w:val="00C95A45"/>
    <w:rsid w:val="00C97015"/>
    <w:rsid w:val="00CA3E1B"/>
    <w:rsid w:val="00CB08DF"/>
    <w:rsid w:val="00CB7385"/>
    <w:rsid w:val="00CC6A05"/>
    <w:rsid w:val="00CC7AD5"/>
    <w:rsid w:val="00CE2BD5"/>
    <w:rsid w:val="00CE4BEF"/>
    <w:rsid w:val="00D04CBE"/>
    <w:rsid w:val="00D256C4"/>
    <w:rsid w:val="00D468F6"/>
    <w:rsid w:val="00D9041A"/>
    <w:rsid w:val="00DB7A8D"/>
    <w:rsid w:val="00DC4E38"/>
    <w:rsid w:val="00DD1355"/>
    <w:rsid w:val="00DD7AAC"/>
    <w:rsid w:val="00DF1F0B"/>
    <w:rsid w:val="00DF2925"/>
    <w:rsid w:val="00E03BFF"/>
    <w:rsid w:val="00E161AE"/>
    <w:rsid w:val="00E23656"/>
    <w:rsid w:val="00E23DB0"/>
    <w:rsid w:val="00E2607E"/>
    <w:rsid w:val="00E36967"/>
    <w:rsid w:val="00E465F2"/>
    <w:rsid w:val="00E47011"/>
    <w:rsid w:val="00E56BEA"/>
    <w:rsid w:val="00E56F03"/>
    <w:rsid w:val="00E658E8"/>
    <w:rsid w:val="00E672BF"/>
    <w:rsid w:val="00E7235F"/>
    <w:rsid w:val="00E728A8"/>
    <w:rsid w:val="00EB01F1"/>
    <w:rsid w:val="00ED123C"/>
    <w:rsid w:val="00ED6703"/>
    <w:rsid w:val="00EF39F4"/>
    <w:rsid w:val="00F00351"/>
    <w:rsid w:val="00F16551"/>
    <w:rsid w:val="00F25C6C"/>
    <w:rsid w:val="00F35971"/>
    <w:rsid w:val="00F675B0"/>
    <w:rsid w:val="00F76103"/>
    <w:rsid w:val="00F83EF3"/>
    <w:rsid w:val="00F85DF8"/>
    <w:rsid w:val="00FA0029"/>
    <w:rsid w:val="00FA1D3F"/>
    <w:rsid w:val="00FB0968"/>
    <w:rsid w:val="00FD269B"/>
    <w:rsid w:val="00FF50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D026F"/>
  <w15:docId w15:val="{B73E7D36-2572-4F06-A46C-715513B0D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5E8"/>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character" w:styleId="Kpr">
    <w:name w:val="Hyperlink"/>
    <w:basedOn w:val="VarsaylanParagrafYazTipi"/>
    <w:uiPriority w:val="99"/>
    <w:unhideWhenUsed/>
    <w:rsid w:val="00C735ED"/>
    <w:rPr>
      <w:color w:val="0563C1" w:themeColor="hyperlink"/>
      <w:u w:val="single"/>
    </w:rPr>
  </w:style>
  <w:style w:type="paragraph" w:styleId="NormalWeb">
    <w:name w:val="Normal (Web)"/>
    <w:basedOn w:val="Normal"/>
    <w:uiPriority w:val="99"/>
    <w:semiHidden/>
    <w:unhideWhenUsed/>
    <w:rsid w:val="00C735E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C735ED"/>
    <w:pPr>
      <w:ind w:left="720"/>
      <w:contextualSpacing/>
    </w:pPr>
  </w:style>
  <w:style w:type="table" w:styleId="TabloKlavuzu">
    <w:name w:val="Table Grid"/>
    <w:basedOn w:val="NormalTablo"/>
    <w:uiPriority w:val="59"/>
    <w:rsid w:val="00C735E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NormalTablo"/>
    <w:uiPriority w:val="39"/>
    <w:rsid w:val="00C735E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spacing w:after="0" w:line="240" w:lineRule="auto"/>
    </w:pPr>
    <w:tblPr>
      <w:tblStyleRowBandSize w:val="1"/>
      <w:tblStyleColBandSize w:val="1"/>
      <w:tblCellMar>
        <w:left w:w="108" w:type="dxa"/>
        <w:right w:w="108" w:type="dxa"/>
      </w:tblCellMar>
    </w:tblPr>
  </w:style>
  <w:style w:type="paragraph" w:styleId="BalonMetni">
    <w:name w:val="Balloon Text"/>
    <w:basedOn w:val="Normal"/>
    <w:link w:val="BalonMetniChar"/>
    <w:uiPriority w:val="99"/>
    <w:semiHidden/>
    <w:unhideWhenUsed/>
    <w:rsid w:val="005A726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A7266"/>
    <w:rPr>
      <w:rFonts w:ascii="Segoe UI" w:hAnsi="Segoe UI" w:cs="Segoe UI"/>
      <w:sz w:val="18"/>
      <w:szCs w:val="18"/>
    </w:rPr>
  </w:style>
  <w:style w:type="paragraph" w:styleId="stBilgi">
    <w:name w:val="header"/>
    <w:basedOn w:val="Normal"/>
    <w:link w:val="stBilgiChar"/>
    <w:uiPriority w:val="99"/>
    <w:unhideWhenUsed/>
    <w:rsid w:val="003D61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D614A"/>
  </w:style>
  <w:style w:type="paragraph" w:styleId="AltBilgi">
    <w:name w:val="footer"/>
    <w:basedOn w:val="Normal"/>
    <w:link w:val="AltBilgiChar"/>
    <w:uiPriority w:val="99"/>
    <w:unhideWhenUsed/>
    <w:rsid w:val="003D61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D61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2100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ureng.com/tr/turkce-ingilizce/auxiliary%20staf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vxtICgkefYtchZiOxtnAFcwbuEg==">AMUW2mWIdBK7eVvdENokzGooUUHDhvONBUoBsRNQIJEHyPJyTF5vsZJq2IcXKi0LgQ1XmJtl4Pi8tYcbrir2YU+lIqexmalEoeBBCMkQs8ojkIBWz1liuXU=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952</TotalTime>
  <Pages>9</Pages>
  <Words>2696</Words>
  <Characters>15370</Characters>
  <Application>Microsoft Office Word</Application>
  <DocSecurity>0</DocSecurity>
  <Lines>128</Lines>
  <Paragraphs>36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UGUR_OKULLARI 2019 2020</dc:creator>
  <cp:lastModifiedBy>msalih.yogun@hku.edu.tr</cp:lastModifiedBy>
  <cp:revision>123</cp:revision>
  <cp:lastPrinted>2026-10-20T11:34:00Z</cp:lastPrinted>
  <dcterms:created xsi:type="dcterms:W3CDTF">2020-04-27T00:23:00Z</dcterms:created>
  <dcterms:modified xsi:type="dcterms:W3CDTF">2026-10-22T10:53:00Z</dcterms:modified>
</cp:coreProperties>
</file>